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4A3B6977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140923">
        <w:rPr>
          <w:b w:val="0"/>
          <w:color w:val="000000" w:themeColor="text1"/>
          <w:sz w:val="18"/>
          <w:szCs w:val="18"/>
          <w:lang w:val="de-DE"/>
        </w:rPr>
        <w:t>September</w:t>
      </w:r>
      <w:r w:rsidR="00800542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472CEB">
        <w:rPr>
          <w:b w:val="0"/>
          <w:color w:val="000000" w:themeColor="text1"/>
          <w:sz w:val="18"/>
          <w:szCs w:val="18"/>
          <w:lang w:val="de-DE"/>
        </w:rPr>
        <w:t>3</w:t>
      </w:r>
    </w:p>
    <w:p w14:paraId="69B16D35" w14:textId="77777777" w:rsidR="00AF7C74" w:rsidRPr="00AA444D" w:rsidRDefault="00AF7C74" w:rsidP="00F83EA8">
      <w:pPr>
        <w:spacing w:line="300" w:lineRule="auto"/>
        <w:rPr>
          <w:rFonts w:cs="Arial"/>
          <w:sz w:val="22"/>
          <w:szCs w:val="22"/>
        </w:rPr>
      </w:pPr>
    </w:p>
    <w:p w14:paraId="6864C18B" w14:textId="79725B7E" w:rsidR="00AF7C74" w:rsidRPr="00E41B3A" w:rsidRDefault="00E41B3A" w:rsidP="00C7001A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E41B3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Hydraulische</w:t>
      </w:r>
      <w:r w:rsidR="00F34CC4" w:rsidRPr="00E41B3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Spannelemente</w:t>
      </w:r>
      <w:r w:rsidR="004021F0" w:rsidRPr="00E41B3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Pr="00E41B3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neu im</w:t>
      </w:r>
      <w:r w:rsidR="004021F0" w:rsidRPr="00E41B3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KIPP</w:t>
      </w:r>
      <w:r w:rsidRPr="00E41B3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-Portfolio</w:t>
      </w:r>
      <w:r w:rsidR="004021F0" w:rsidRPr="00E41B3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:</w:t>
      </w:r>
    </w:p>
    <w:p w14:paraId="75509C4B" w14:textId="62984077" w:rsidR="00352F06" w:rsidRDefault="00352F06" w:rsidP="00352F06">
      <w:pPr>
        <w:spacing w:line="300" w:lineRule="auto"/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</w:pPr>
      <w:r w:rsidRPr="00352F06"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  <w:t>Für jede Spannaufgabe die richtige hydraulische Spann</w:t>
      </w:r>
      <w:r w:rsidR="00CC0E6F"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  <w:t>technik</w:t>
      </w:r>
    </w:p>
    <w:p w14:paraId="22D9B95F" w14:textId="77777777" w:rsidR="00352F06" w:rsidRPr="00352F06" w:rsidRDefault="00352F06" w:rsidP="00352F06">
      <w:pPr>
        <w:spacing w:line="300" w:lineRule="auto"/>
        <w:rPr>
          <w:rFonts w:eastAsia="Times"/>
          <w:b/>
          <w:bCs/>
          <w:color w:val="000000" w:themeColor="text1"/>
          <w:kern w:val="32"/>
          <w:sz w:val="28"/>
          <w:szCs w:val="28"/>
          <w:lang w:eastAsia="x-none"/>
        </w:rPr>
      </w:pPr>
    </w:p>
    <w:p w14:paraId="24D8EA91" w14:textId="6589933F" w:rsidR="00C7001A" w:rsidRPr="00C7001A" w:rsidRDefault="00352F06" w:rsidP="00352F06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352F06">
        <w:rPr>
          <w:rFonts w:cs="Arial"/>
          <w:b/>
          <w:bCs/>
          <w:color w:val="000000" w:themeColor="text1"/>
          <w:sz w:val="22"/>
          <w:szCs w:val="22"/>
        </w:rPr>
        <w:t>Das HEINRICH KIPP WERK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D0290E">
        <w:rPr>
          <w:rFonts w:cs="Arial"/>
          <w:b/>
          <w:bCs/>
          <w:color w:val="000000" w:themeColor="text1"/>
          <w:sz w:val="22"/>
          <w:szCs w:val="22"/>
        </w:rPr>
        <w:t xml:space="preserve">erweitert sein Produktportfolio im </w:t>
      </w:r>
      <w:r>
        <w:rPr>
          <w:rFonts w:cs="Arial"/>
          <w:b/>
          <w:bCs/>
          <w:color w:val="000000" w:themeColor="text1"/>
          <w:sz w:val="22"/>
          <w:szCs w:val="22"/>
        </w:rPr>
        <w:t>Bereich</w:t>
      </w:r>
      <w:r w:rsidR="00D0290E">
        <w:rPr>
          <w:rFonts w:cs="Arial"/>
          <w:b/>
          <w:bCs/>
          <w:color w:val="000000" w:themeColor="text1"/>
          <w:sz w:val="22"/>
          <w:szCs w:val="22"/>
        </w:rPr>
        <w:t xml:space="preserve"> Spanntechnik um eine große Auswahl hydraulischer Spannelemente. Mit insgesamt sieben Produktfamilien lassen sich die unterschiedlichsten Aufspannungen flexibel abdecken – </w:t>
      </w:r>
      <w:r>
        <w:rPr>
          <w:rFonts w:cs="Arial"/>
          <w:b/>
          <w:bCs/>
          <w:color w:val="000000" w:themeColor="text1"/>
          <w:sz w:val="22"/>
          <w:szCs w:val="22"/>
        </w:rPr>
        <w:t>v</w:t>
      </w:r>
      <w:r w:rsidRPr="00352F06">
        <w:rPr>
          <w:rFonts w:cs="Arial"/>
          <w:b/>
          <w:bCs/>
          <w:color w:val="000000" w:themeColor="text1"/>
          <w:sz w:val="22"/>
          <w:szCs w:val="22"/>
        </w:rPr>
        <w:t>on einfachen Spannvorrichtungen bis hin zu voll automatisierten Anwendungen.</w:t>
      </w:r>
    </w:p>
    <w:p w14:paraId="3B64BB87" w14:textId="77777777" w:rsidR="00F1418A" w:rsidRDefault="00F1418A" w:rsidP="00F1418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E497EDF" w14:textId="3D0E3335" w:rsidR="00352F06" w:rsidRDefault="00D0290E" w:rsidP="00F1418A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Neben mechanischen und pneumatischen Spannelementen stellt </w:t>
      </w:r>
      <w:r w:rsidR="00AB7B21">
        <w:rPr>
          <w:rFonts w:cs="Arial"/>
          <w:color w:val="000000" w:themeColor="text1"/>
          <w:sz w:val="22"/>
          <w:szCs w:val="22"/>
        </w:rPr>
        <w:t xml:space="preserve">das HEINRICH </w:t>
      </w:r>
      <w:r>
        <w:rPr>
          <w:rFonts w:cs="Arial"/>
          <w:color w:val="000000" w:themeColor="text1"/>
          <w:sz w:val="22"/>
          <w:szCs w:val="22"/>
        </w:rPr>
        <w:t>KIPP</w:t>
      </w:r>
      <w:r w:rsidR="00AB7B21">
        <w:rPr>
          <w:rFonts w:cs="Arial"/>
          <w:color w:val="000000" w:themeColor="text1"/>
          <w:sz w:val="22"/>
          <w:szCs w:val="22"/>
        </w:rPr>
        <w:t xml:space="preserve"> WERK </w:t>
      </w:r>
      <w:r>
        <w:rPr>
          <w:rFonts w:cs="Arial"/>
          <w:color w:val="000000" w:themeColor="text1"/>
          <w:sz w:val="22"/>
          <w:szCs w:val="22"/>
        </w:rPr>
        <w:t xml:space="preserve">seinen Kunden jetzt auch </w:t>
      </w:r>
      <w:r w:rsidR="005809EC">
        <w:rPr>
          <w:rFonts w:cs="Arial"/>
          <w:color w:val="000000" w:themeColor="text1"/>
          <w:sz w:val="22"/>
          <w:szCs w:val="22"/>
        </w:rPr>
        <w:t>ein umfassendes Sortiment an hydraulischer</w:t>
      </w:r>
      <w:r>
        <w:rPr>
          <w:rFonts w:cs="Arial"/>
          <w:color w:val="000000" w:themeColor="text1"/>
          <w:sz w:val="22"/>
          <w:szCs w:val="22"/>
        </w:rPr>
        <w:t xml:space="preserve"> Spanntechnik zur Verfügung. </w:t>
      </w:r>
      <w:r w:rsidR="00855848">
        <w:rPr>
          <w:rFonts w:cs="Arial"/>
          <w:color w:val="000000" w:themeColor="text1"/>
          <w:sz w:val="22"/>
          <w:szCs w:val="22"/>
        </w:rPr>
        <w:t>Die</w:t>
      </w:r>
      <w:r w:rsidR="005809EC">
        <w:rPr>
          <w:rFonts w:cs="Arial"/>
          <w:color w:val="000000" w:themeColor="text1"/>
          <w:sz w:val="22"/>
          <w:szCs w:val="22"/>
        </w:rPr>
        <w:t xml:space="preserve"> sieben Produktgruppen </w:t>
      </w:r>
      <w:r w:rsidR="005809EC" w:rsidRPr="000C6B39">
        <w:rPr>
          <w:rFonts w:cs="Arial"/>
          <w:b/>
          <w:bCs/>
          <w:color w:val="000000" w:themeColor="text1"/>
          <w:sz w:val="22"/>
          <w:szCs w:val="22"/>
        </w:rPr>
        <w:t>Abstützelemente</w:t>
      </w:r>
      <w:r w:rsidR="005809EC" w:rsidRPr="000C6B39">
        <w:rPr>
          <w:rFonts w:cs="Arial"/>
          <w:color w:val="000000" w:themeColor="text1"/>
          <w:sz w:val="22"/>
          <w:szCs w:val="22"/>
        </w:rPr>
        <w:t xml:space="preserve">, </w:t>
      </w:r>
      <w:r w:rsidR="005809EC" w:rsidRPr="000C6B39">
        <w:rPr>
          <w:rFonts w:cs="Arial"/>
          <w:b/>
          <w:bCs/>
          <w:color w:val="000000" w:themeColor="text1"/>
          <w:sz w:val="22"/>
          <w:szCs w:val="22"/>
        </w:rPr>
        <w:t>Niederzugspanner</w:t>
      </w:r>
      <w:r w:rsidR="005809EC" w:rsidRPr="000C6B39">
        <w:rPr>
          <w:rFonts w:cs="Arial"/>
          <w:color w:val="000000" w:themeColor="text1"/>
          <w:sz w:val="22"/>
          <w:szCs w:val="22"/>
        </w:rPr>
        <w:t xml:space="preserve">, </w:t>
      </w:r>
      <w:r w:rsidR="005809EC" w:rsidRPr="000C6B39">
        <w:rPr>
          <w:rFonts w:cs="Arial"/>
          <w:b/>
          <w:bCs/>
          <w:color w:val="000000" w:themeColor="text1"/>
          <w:sz w:val="22"/>
          <w:szCs w:val="22"/>
        </w:rPr>
        <w:t>Drehhebelspanner</w:t>
      </w:r>
      <w:r w:rsidR="005809EC" w:rsidRPr="000C6B39">
        <w:rPr>
          <w:rFonts w:cs="Arial"/>
          <w:color w:val="000000" w:themeColor="text1"/>
          <w:sz w:val="22"/>
          <w:szCs w:val="22"/>
        </w:rPr>
        <w:t xml:space="preserve">, </w:t>
      </w:r>
      <w:r w:rsidR="005809EC" w:rsidRPr="000C6B39">
        <w:rPr>
          <w:rFonts w:cs="Arial"/>
          <w:b/>
          <w:bCs/>
          <w:color w:val="000000" w:themeColor="text1"/>
          <w:sz w:val="22"/>
          <w:szCs w:val="22"/>
        </w:rPr>
        <w:t>Hebelspanner</w:t>
      </w:r>
      <w:r w:rsidR="005809EC" w:rsidRPr="000C6B39">
        <w:rPr>
          <w:rFonts w:cs="Arial"/>
          <w:color w:val="000000" w:themeColor="text1"/>
          <w:sz w:val="22"/>
          <w:szCs w:val="22"/>
        </w:rPr>
        <w:t xml:space="preserve">, </w:t>
      </w:r>
      <w:r w:rsidR="005809EC" w:rsidRPr="000C6B39">
        <w:rPr>
          <w:rFonts w:cs="Arial"/>
          <w:b/>
          <w:bCs/>
          <w:color w:val="000000" w:themeColor="text1"/>
          <w:sz w:val="22"/>
          <w:szCs w:val="22"/>
        </w:rPr>
        <w:t>Blockzylinder</w:t>
      </w:r>
      <w:r w:rsidR="005809EC" w:rsidRPr="000C6B39">
        <w:rPr>
          <w:rFonts w:cs="Arial"/>
          <w:color w:val="000000" w:themeColor="text1"/>
          <w:sz w:val="22"/>
          <w:szCs w:val="22"/>
        </w:rPr>
        <w:t xml:space="preserve">, </w:t>
      </w:r>
      <w:r w:rsidR="005809EC" w:rsidRPr="000C6B39">
        <w:rPr>
          <w:rFonts w:cs="Arial"/>
          <w:b/>
          <w:bCs/>
          <w:color w:val="000000" w:themeColor="text1"/>
          <w:sz w:val="22"/>
          <w:szCs w:val="22"/>
        </w:rPr>
        <w:t>Einschraubzylinder</w:t>
      </w:r>
      <w:r w:rsidR="005809EC" w:rsidRPr="000C6B39">
        <w:rPr>
          <w:rFonts w:cs="Arial"/>
          <w:color w:val="000000" w:themeColor="text1"/>
          <w:sz w:val="22"/>
          <w:szCs w:val="22"/>
        </w:rPr>
        <w:t xml:space="preserve"> und </w:t>
      </w:r>
      <w:r w:rsidR="005809EC" w:rsidRPr="000C6B39">
        <w:rPr>
          <w:rFonts w:cs="Arial"/>
          <w:b/>
          <w:bCs/>
          <w:color w:val="000000" w:themeColor="text1"/>
          <w:sz w:val="22"/>
          <w:szCs w:val="22"/>
        </w:rPr>
        <w:t>Schwenkspanner</w:t>
      </w:r>
      <w:r w:rsidR="00855848">
        <w:rPr>
          <w:rFonts w:cs="Arial"/>
          <w:color w:val="000000" w:themeColor="text1"/>
          <w:sz w:val="22"/>
          <w:szCs w:val="22"/>
        </w:rPr>
        <w:t xml:space="preserve"> </w:t>
      </w:r>
      <w:r w:rsidR="00A8302D">
        <w:rPr>
          <w:rFonts w:cs="Arial"/>
          <w:color w:val="000000" w:themeColor="text1"/>
          <w:sz w:val="22"/>
          <w:szCs w:val="22"/>
        </w:rPr>
        <w:t>decken</w:t>
      </w:r>
      <w:r w:rsidR="00855848">
        <w:rPr>
          <w:rFonts w:cs="Arial"/>
          <w:color w:val="000000" w:themeColor="text1"/>
          <w:sz w:val="22"/>
          <w:szCs w:val="22"/>
        </w:rPr>
        <w:t xml:space="preserve"> die Funktionen </w:t>
      </w:r>
      <w:r w:rsidR="00855848" w:rsidRPr="00855848">
        <w:rPr>
          <w:rFonts w:cs="Arial"/>
          <w:b/>
          <w:bCs/>
          <w:color w:val="000000" w:themeColor="text1"/>
          <w:sz w:val="22"/>
          <w:szCs w:val="22"/>
        </w:rPr>
        <w:t>Stützen</w:t>
      </w:r>
      <w:r w:rsidR="00855848">
        <w:rPr>
          <w:rFonts w:cs="Arial"/>
          <w:color w:val="000000" w:themeColor="text1"/>
          <w:sz w:val="22"/>
          <w:szCs w:val="22"/>
        </w:rPr>
        <w:t xml:space="preserve"> und </w:t>
      </w:r>
      <w:r w:rsidR="00855848" w:rsidRPr="00855848">
        <w:rPr>
          <w:rFonts w:cs="Arial"/>
          <w:b/>
          <w:bCs/>
          <w:color w:val="000000" w:themeColor="text1"/>
          <w:sz w:val="22"/>
          <w:szCs w:val="22"/>
        </w:rPr>
        <w:t>Spannen</w:t>
      </w:r>
      <w:r w:rsidR="00855848">
        <w:rPr>
          <w:rFonts w:cs="Arial"/>
          <w:color w:val="000000" w:themeColor="text1"/>
          <w:sz w:val="22"/>
          <w:szCs w:val="22"/>
        </w:rPr>
        <w:t xml:space="preserve"> </w:t>
      </w:r>
      <w:r w:rsidR="00A8302D">
        <w:rPr>
          <w:rFonts w:cs="Arial"/>
          <w:color w:val="000000" w:themeColor="text1"/>
          <w:sz w:val="22"/>
          <w:szCs w:val="22"/>
        </w:rPr>
        <w:t>in den</w:t>
      </w:r>
      <w:r w:rsidR="00855848">
        <w:rPr>
          <w:rFonts w:cs="Arial"/>
          <w:color w:val="000000" w:themeColor="text1"/>
          <w:sz w:val="22"/>
          <w:szCs w:val="22"/>
        </w:rPr>
        <w:t xml:space="preserve"> verschiedensten hydraulischen Aufspannungen ab.</w:t>
      </w:r>
      <w:r w:rsidR="00352F06">
        <w:rPr>
          <w:rFonts w:cs="Arial"/>
          <w:color w:val="000000" w:themeColor="text1"/>
          <w:sz w:val="22"/>
          <w:szCs w:val="22"/>
        </w:rPr>
        <w:t xml:space="preserve"> Die h</w:t>
      </w:r>
      <w:r w:rsidR="00352F06" w:rsidRPr="000C6B39">
        <w:rPr>
          <w:rFonts w:cs="Arial"/>
          <w:color w:val="000000" w:themeColor="text1"/>
          <w:sz w:val="22"/>
          <w:szCs w:val="22"/>
        </w:rPr>
        <w:t>ydraulische</w:t>
      </w:r>
      <w:r w:rsidR="00352F06">
        <w:rPr>
          <w:rFonts w:cs="Arial"/>
          <w:color w:val="000000" w:themeColor="text1"/>
          <w:sz w:val="22"/>
          <w:szCs w:val="22"/>
        </w:rPr>
        <w:t>n</w:t>
      </w:r>
      <w:r w:rsidR="00352F06" w:rsidRPr="000C6B39">
        <w:rPr>
          <w:rFonts w:cs="Arial"/>
          <w:color w:val="000000" w:themeColor="text1"/>
          <w:sz w:val="22"/>
          <w:szCs w:val="22"/>
        </w:rPr>
        <w:t xml:space="preserve"> Spannelemente </w:t>
      </w:r>
      <w:r w:rsidR="00352F06">
        <w:rPr>
          <w:rFonts w:cs="Arial"/>
          <w:color w:val="000000" w:themeColor="text1"/>
          <w:sz w:val="22"/>
          <w:szCs w:val="22"/>
        </w:rPr>
        <w:t xml:space="preserve">von KIPP sind überall dort die Technik der Wahl, wo </w:t>
      </w:r>
      <w:r w:rsidR="00352F06" w:rsidRPr="000C6B39">
        <w:rPr>
          <w:rFonts w:cs="Arial"/>
          <w:color w:val="000000" w:themeColor="text1"/>
          <w:sz w:val="22"/>
          <w:szCs w:val="22"/>
        </w:rPr>
        <w:t xml:space="preserve">die Erzeugung und Übertragung </w:t>
      </w:r>
      <w:r w:rsidR="00352F06" w:rsidRPr="000C6B39">
        <w:rPr>
          <w:rFonts w:cs="Arial"/>
          <w:b/>
          <w:bCs/>
          <w:color w:val="000000" w:themeColor="text1"/>
          <w:sz w:val="22"/>
          <w:szCs w:val="22"/>
        </w:rPr>
        <w:t>großer Kräfte</w:t>
      </w:r>
      <w:r w:rsidR="00352F06" w:rsidRPr="000C6B39">
        <w:rPr>
          <w:rFonts w:cs="Arial"/>
          <w:color w:val="000000" w:themeColor="text1"/>
          <w:sz w:val="22"/>
          <w:szCs w:val="22"/>
        </w:rPr>
        <w:t xml:space="preserve"> durch den Einsatz </w:t>
      </w:r>
      <w:r w:rsidR="00352F06" w:rsidRPr="000C6B39">
        <w:rPr>
          <w:rFonts w:cs="Arial"/>
          <w:b/>
          <w:bCs/>
          <w:color w:val="000000" w:themeColor="text1"/>
          <w:sz w:val="22"/>
          <w:szCs w:val="22"/>
        </w:rPr>
        <w:t>kleiner Spannelemente</w:t>
      </w:r>
      <w:r w:rsidR="00352F06" w:rsidRPr="000C6B39">
        <w:rPr>
          <w:rFonts w:cs="Arial"/>
          <w:color w:val="000000" w:themeColor="text1"/>
          <w:sz w:val="22"/>
          <w:szCs w:val="22"/>
        </w:rPr>
        <w:t xml:space="preserve"> erforderlich ist.</w:t>
      </w:r>
    </w:p>
    <w:p w14:paraId="06D38798" w14:textId="77777777" w:rsidR="00352F06" w:rsidRDefault="00352F06" w:rsidP="00F1418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DFB9C23" w14:textId="02D5A167" w:rsidR="000C6B39" w:rsidRPr="000C6B39" w:rsidRDefault="005433B0" w:rsidP="00352F06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Durch den </w:t>
      </w:r>
      <w:r w:rsidRPr="000C6B39">
        <w:rPr>
          <w:rFonts w:cs="Arial"/>
          <w:color w:val="000000" w:themeColor="text1"/>
          <w:sz w:val="22"/>
          <w:szCs w:val="22"/>
        </w:rPr>
        <w:t>Informationsaustausch zwischen Maschine und Spannelement</w:t>
      </w:r>
      <w:r>
        <w:rPr>
          <w:rFonts w:cs="Arial"/>
          <w:color w:val="000000" w:themeColor="text1"/>
          <w:sz w:val="22"/>
          <w:szCs w:val="22"/>
        </w:rPr>
        <w:t xml:space="preserve"> ist eine </w:t>
      </w:r>
      <w:r w:rsidR="00662088">
        <w:rPr>
          <w:rFonts w:cs="Arial"/>
          <w:color w:val="000000" w:themeColor="text1"/>
          <w:sz w:val="22"/>
          <w:szCs w:val="22"/>
        </w:rPr>
        <w:t xml:space="preserve">gute </w:t>
      </w:r>
      <w:r w:rsidR="00662088" w:rsidRPr="00662088">
        <w:rPr>
          <w:rFonts w:cs="Arial"/>
          <w:b/>
          <w:bCs/>
          <w:color w:val="000000" w:themeColor="text1"/>
          <w:sz w:val="22"/>
          <w:szCs w:val="22"/>
        </w:rPr>
        <w:t>Steuer- und Regelbarkeit</w:t>
      </w:r>
      <w:r w:rsidR="00662088">
        <w:rPr>
          <w:rFonts w:cs="Arial"/>
          <w:color w:val="000000" w:themeColor="text1"/>
          <w:sz w:val="22"/>
          <w:szCs w:val="22"/>
        </w:rPr>
        <w:t xml:space="preserve"> der Spannvorrichtung </w:t>
      </w:r>
      <w:r>
        <w:rPr>
          <w:rFonts w:cs="Arial"/>
          <w:color w:val="000000" w:themeColor="text1"/>
          <w:sz w:val="22"/>
          <w:szCs w:val="22"/>
        </w:rPr>
        <w:t xml:space="preserve">gewährleistet, was unter anderem </w:t>
      </w:r>
      <w:r w:rsidR="00662088">
        <w:rPr>
          <w:rFonts w:cs="Arial"/>
          <w:color w:val="000000" w:themeColor="text1"/>
          <w:sz w:val="22"/>
          <w:szCs w:val="22"/>
        </w:rPr>
        <w:t xml:space="preserve">ein </w:t>
      </w:r>
      <w:r w:rsidR="00662088" w:rsidRPr="003D5C60">
        <w:rPr>
          <w:rFonts w:cs="Arial"/>
          <w:b/>
          <w:bCs/>
          <w:color w:val="000000" w:themeColor="text1"/>
          <w:sz w:val="22"/>
          <w:szCs w:val="22"/>
        </w:rPr>
        <w:t>rüstzeitoptimiertes hydraulisches Spannen</w:t>
      </w:r>
      <w:r w:rsidR="00662088">
        <w:rPr>
          <w:rFonts w:cs="Arial"/>
          <w:color w:val="000000" w:themeColor="text1"/>
          <w:sz w:val="22"/>
          <w:szCs w:val="22"/>
        </w:rPr>
        <w:t xml:space="preserve"> </w:t>
      </w:r>
      <w:r w:rsidR="006E3103">
        <w:rPr>
          <w:rFonts w:cs="Arial"/>
          <w:color w:val="000000" w:themeColor="text1"/>
          <w:sz w:val="22"/>
          <w:szCs w:val="22"/>
        </w:rPr>
        <w:t>unterschiedlichster</w:t>
      </w:r>
      <w:r w:rsidR="00662088">
        <w:rPr>
          <w:rFonts w:cs="Arial"/>
          <w:color w:val="000000" w:themeColor="text1"/>
          <w:sz w:val="22"/>
          <w:szCs w:val="22"/>
        </w:rPr>
        <w:t xml:space="preserve"> </w:t>
      </w:r>
      <w:r w:rsidR="003D5C60">
        <w:rPr>
          <w:rFonts w:cs="Arial"/>
          <w:color w:val="000000" w:themeColor="text1"/>
          <w:sz w:val="22"/>
          <w:szCs w:val="22"/>
        </w:rPr>
        <w:t>Werkstücke und Werkstückgruppen</w:t>
      </w:r>
      <w:r>
        <w:rPr>
          <w:rFonts w:cs="Arial"/>
          <w:color w:val="000000" w:themeColor="text1"/>
          <w:sz w:val="22"/>
          <w:szCs w:val="22"/>
        </w:rPr>
        <w:t xml:space="preserve"> erlaubt</w:t>
      </w:r>
      <w:r w:rsidR="003D5C60">
        <w:rPr>
          <w:rFonts w:cs="Arial"/>
          <w:color w:val="000000" w:themeColor="text1"/>
          <w:sz w:val="22"/>
          <w:szCs w:val="22"/>
        </w:rPr>
        <w:t>.</w:t>
      </w:r>
      <w:r w:rsidR="00352F06">
        <w:rPr>
          <w:rFonts w:cs="Arial"/>
          <w:color w:val="000000" w:themeColor="text1"/>
          <w:sz w:val="22"/>
          <w:szCs w:val="22"/>
        </w:rPr>
        <w:t xml:space="preserve"> Darüber hinaus</w:t>
      </w:r>
      <w:r w:rsidR="00352F06" w:rsidRPr="00352F06">
        <w:rPr>
          <w:rFonts w:cs="Arial"/>
          <w:color w:val="000000" w:themeColor="text1"/>
          <w:sz w:val="22"/>
          <w:szCs w:val="22"/>
        </w:rPr>
        <w:t xml:space="preserve"> profitiert der Anwender nicht nur von den hohen Sicherheitsstandards der Spannelemente, sondern auch von einer deutlichen Reduzierung der Spann- und Entspannungszeiten.</w:t>
      </w:r>
    </w:p>
    <w:p w14:paraId="7ACC2D87" w14:textId="77777777" w:rsidR="003D5C60" w:rsidRDefault="003D5C60" w:rsidP="003D5C60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C8BD55A" w14:textId="7539D445" w:rsidR="000C6B39" w:rsidRDefault="003D5C60" w:rsidP="00F970D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Je nachdem, ob die Elemente in automatisierten oder nicht automatisierten Spannvorrichtungen eingesetzt werden sollen, stellt KIPP seinen Kunden</w:t>
      </w:r>
      <w:r w:rsidR="000C6B39" w:rsidRPr="000C6B39">
        <w:rPr>
          <w:rFonts w:cs="Arial"/>
          <w:color w:val="000000" w:themeColor="text1"/>
          <w:sz w:val="22"/>
          <w:szCs w:val="22"/>
        </w:rPr>
        <w:t xml:space="preserve"> </w:t>
      </w:r>
      <w:r w:rsidR="000C6B39" w:rsidRPr="000C6B39">
        <w:rPr>
          <w:rFonts w:cs="Arial"/>
          <w:b/>
          <w:bCs/>
          <w:color w:val="000000" w:themeColor="text1"/>
          <w:sz w:val="22"/>
          <w:szCs w:val="22"/>
        </w:rPr>
        <w:t>einfach oder doppelt wirkende Spannelemente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3D5C60">
        <w:rPr>
          <w:rFonts w:cs="Arial"/>
          <w:color w:val="000000" w:themeColor="text1"/>
          <w:sz w:val="22"/>
          <w:szCs w:val="22"/>
        </w:rPr>
        <w:t>zur Verfügung.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352F06" w:rsidRPr="00352F06">
        <w:rPr>
          <w:rFonts w:cs="Arial"/>
          <w:color w:val="000000" w:themeColor="text1"/>
          <w:sz w:val="22"/>
          <w:szCs w:val="22"/>
        </w:rPr>
        <w:t xml:space="preserve">Während sich bei ersteren die Rückholzeit nicht definieren lässt, </w:t>
      </w:r>
      <w:r w:rsidR="00F970DC">
        <w:rPr>
          <w:rFonts w:cs="Arial"/>
          <w:color w:val="000000" w:themeColor="text1"/>
          <w:sz w:val="22"/>
          <w:szCs w:val="22"/>
        </w:rPr>
        <w:t>ist dies</w:t>
      </w:r>
      <w:r w:rsidR="00352F06" w:rsidRPr="00352F06">
        <w:rPr>
          <w:rFonts w:cs="Arial"/>
          <w:color w:val="000000" w:themeColor="text1"/>
          <w:sz w:val="22"/>
          <w:szCs w:val="22"/>
        </w:rPr>
        <w:t xml:space="preserve"> bei den </w:t>
      </w:r>
      <w:proofErr w:type="gramStart"/>
      <w:r w:rsidR="00352F06" w:rsidRPr="00352F06">
        <w:rPr>
          <w:rFonts w:cs="Arial"/>
          <w:color w:val="000000" w:themeColor="text1"/>
          <w:sz w:val="22"/>
          <w:szCs w:val="22"/>
        </w:rPr>
        <w:t>doppelt wirkenden</w:t>
      </w:r>
      <w:proofErr w:type="gramEnd"/>
      <w:r w:rsidR="00352F06" w:rsidRPr="00352F06">
        <w:rPr>
          <w:rFonts w:cs="Arial"/>
          <w:color w:val="000000" w:themeColor="text1"/>
          <w:sz w:val="22"/>
          <w:szCs w:val="22"/>
        </w:rPr>
        <w:t xml:space="preserve"> Spannelemente</w:t>
      </w:r>
      <w:r w:rsidR="00F970DC">
        <w:rPr>
          <w:rFonts w:cs="Arial"/>
          <w:color w:val="000000" w:themeColor="text1"/>
          <w:sz w:val="22"/>
          <w:szCs w:val="22"/>
        </w:rPr>
        <w:t>n</w:t>
      </w:r>
      <w:r w:rsidR="00352F06" w:rsidRPr="00352F06">
        <w:rPr>
          <w:rFonts w:cs="Arial"/>
          <w:color w:val="000000" w:themeColor="text1"/>
          <w:sz w:val="22"/>
          <w:szCs w:val="22"/>
        </w:rPr>
        <w:t xml:space="preserve"> </w:t>
      </w:r>
      <w:r w:rsidR="00F970DC">
        <w:rPr>
          <w:rFonts w:cs="Arial"/>
          <w:color w:val="000000" w:themeColor="text1"/>
          <w:sz w:val="22"/>
          <w:szCs w:val="22"/>
        </w:rPr>
        <w:t>möglich</w:t>
      </w:r>
      <w:r w:rsidR="00352F06" w:rsidRPr="00352F06">
        <w:rPr>
          <w:rFonts w:cs="Arial"/>
          <w:color w:val="000000" w:themeColor="text1"/>
          <w:sz w:val="22"/>
          <w:szCs w:val="22"/>
        </w:rPr>
        <w:t>, was sie für den Einsatz in automatisierten Prozessen prädestiniert.</w:t>
      </w:r>
    </w:p>
    <w:p w14:paraId="7574C451" w14:textId="77777777" w:rsidR="00DE7873" w:rsidRDefault="00DE7873" w:rsidP="005433B0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5CF64C5" w14:textId="6EAE2093" w:rsidR="00DE7873" w:rsidRPr="00DE7873" w:rsidRDefault="00DE7873" w:rsidP="005433B0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DE7873">
        <w:rPr>
          <w:rFonts w:cs="Arial"/>
          <w:b/>
          <w:bCs/>
          <w:color w:val="000000" w:themeColor="text1"/>
          <w:sz w:val="22"/>
          <w:szCs w:val="22"/>
        </w:rPr>
        <w:t>Sieben Lösungen für verschiedenste Spannaufgaben</w:t>
      </w:r>
    </w:p>
    <w:p w14:paraId="23BCA393" w14:textId="6A7965A3" w:rsidR="00B256C3" w:rsidRDefault="00967107" w:rsidP="00B256C3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Mit insgesamt sieben Produktfamilien deckt KIPP alle Aufgaben im hydraulischen Spannprozess zuverlässig ab:</w:t>
      </w:r>
    </w:p>
    <w:p w14:paraId="68F00741" w14:textId="73890BD0" w:rsidR="00B256C3" w:rsidRPr="00B256C3" w:rsidRDefault="00B80A60" w:rsidP="00B256C3">
      <w:pPr>
        <w:numPr>
          <w:ilvl w:val="0"/>
          <w:numId w:val="24"/>
        </w:num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H</w:t>
      </w:r>
      <w:r w:rsidR="00B256C3" w:rsidRPr="00B256C3">
        <w:rPr>
          <w:rFonts w:cs="Arial"/>
          <w:b/>
          <w:bCs/>
          <w:color w:val="000000" w:themeColor="text1"/>
          <w:sz w:val="22"/>
          <w:szCs w:val="22"/>
        </w:rPr>
        <w:t>ydraulische Abstützelemente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</w:t>
      </w:r>
      <w:r w:rsidR="00B256C3">
        <w:rPr>
          <w:rFonts w:cs="Arial"/>
          <w:color w:val="000000" w:themeColor="text1"/>
          <w:sz w:val="22"/>
          <w:szCs w:val="22"/>
        </w:rPr>
        <w:t xml:space="preserve">verhindern </w:t>
      </w:r>
      <w:r w:rsidR="00B256C3" w:rsidRPr="00B256C3">
        <w:rPr>
          <w:rFonts w:cs="Arial"/>
          <w:color w:val="000000" w:themeColor="text1"/>
          <w:sz w:val="22"/>
          <w:szCs w:val="22"/>
        </w:rPr>
        <w:t>Vibrationen und Durchbiegungen am Werkstück bei der Werkstückbearbeitung.</w:t>
      </w:r>
    </w:p>
    <w:p w14:paraId="5B532C6B" w14:textId="72EF8925" w:rsidR="00B256C3" w:rsidRPr="00B256C3" w:rsidRDefault="00B80A60" w:rsidP="00B256C3">
      <w:pPr>
        <w:numPr>
          <w:ilvl w:val="0"/>
          <w:numId w:val="24"/>
        </w:num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80A60">
        <w:rPr>
          <w:rFonts w:cs="Arial"/>
          <w:b/>
          <w:bCs/>
          <w:color w:val="000000" w:themeColor="text1"/>
          <w:sz w:val="22"/>
          <w:szCs w:val="22"/>
        </w:rPr>
        <w:t>H</w:t>
      </w:r>
      <w:r w:rsidR="00B256C3" w:rsidRPr="00B256C3">
        <w:rPr>
          <w:rFonts w:cs="Arial"/>
          <w:b/>
          <w:bCs/>
          <w:color w:val="000000" w:themeColor="text1"/>
          <w:sz w:val="22"/>
          <w:szCs w:val="22"/>
        </w:rPr>
        <w:t>ydraulische Niederzugspanner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</w:t>
      </w:r>
      <w:r w:rsidR="001941CA">
        <w:rPr>
          <w:rFonts w:cs="Arial"/>
          <w:color w:val="000000" w:themeColor="text1"/>
          <w:sz w:val="22"/>
          <w:szCs w:val="22"/>
        </w:rPr>
        <w:t>zur seitlichen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Spannkraft</w:t>
      </w:r>
      <w:r w:rsidR="001941CA">
        <w:rPr>
          <w:rFonts w:cs="Arial"/>
          <w:color w:val="000000" w:themeColor="text1"/>
          <w:sz w:val="22"/>
          <w:szCs w:val="22"/>
        </w:rPr>
        <w:t>-Übertragung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auf das Werkstück. </w:t>
      </w:r>
    </w:p>
    <w:p w14:paraId="20DBDC9D" w14:textId="05768CF7" w:rsidR="00B256C3" w:rsidRPr="00B256C3" w:rsidRDefault="00B80A60" w:rsidP="00B256C3">
      <w:pPr>
        <w:numPr>
          <w:ilvl w:val="0"/>
          <w:numId w:val="24"/>
        </w:num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80A60">
        <w:rPr>
          <w:rFonts w:cs="Arial"/>
          <w:b/>
          <w:bCs/>
          <w:color w:val="000000" w:themeColor="text1"/>
          <w:sz w:val="22"/>
          <w:szCs w:val="22"/>
        </w:rPr>
        <w:t>H</w:t>
      </w:r>
      <w:r w:rsidR="00B256C3" w:rsidRPr="00B256C3">
        <w:rPr>
          <w:rFonts w:cs="Arial"/>
          <w:b/>
          <w:bCs/>
          <w:color w:val="000000" w:themeColor="text1"/>
          <w:sz w:val="22"/>
          <w:szCs w:val="22"/>
        </w:rPr>
        <w:t>ydraulische Drehhebelspanner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eignen sich </w:t>
      </w:r>
      <w:r>
        <w:rPr>
          <w:rFonts w:cs="Arial"/>
          <w:color w:val="000000" w:themeColor="text1"/>
          <w:sz w:val="22"/>
          <w:szCs w:val="22"/>
        </w:rPr>
        <w:t>aufgrund</w:t>
      </w:r>
      <w:r w:rsidR="00B256C3">
        <w:rPr>
          <w:rFonts w:cs="Arial"/>
          <w:color w:val="000000" w:themeColor="text1"/>
          <w:sz w:val="22"/>
          <w:szCs w:val="22"/>
        </w:rPr>
        <w:t xml:space="preserve"> ihre</w:t>
      </w:r>
      <w:r>
        <w:rPr>
          <w:rFonts w:cs="Arial"/>
          <w:color w:val="000000" w:themeColor="text1"/>
          <w:sz w:val="22"/>
          <w:szCs w:val="22"/>
        </w:rPr>
        <w:t>r</w:t>
      </w:r>
      <w:r w:rsidR="00B256C3">
        <w:rPr>
          <w:rFonts w:cs="Arial"/>
          <w:color w:val="000000" w:themeColor="text1"/>
          <w:sz w:val="22"/>
          <w:szCs w:val="22"/>
        </w:rPr>
        <w:t xml:space="preserve"> kompakte</w:t>
      </w:r>
      <w:r>
        <w:rPr>
          <w:rFonts w:cs="Arial"/>
          <w:color w:val="000000" w:themeColor="text1"/>
          <w:sz w:val="22"/>
          <w:szCs w:val="22"/>
        </w:rPr>
        <w:t>n</w:t>
      </w:r>
      <w:r w:rsidR="00B256C3">
        <w:rPr>
          <w:rFonts w:cs="Arial"/>
          <w:color w:val="000000" w:themeColor="text1"/>
          <w:sz w:val="22"/>
          <w:szCs w:val="22"/>
        </w:rPr>
        <w:t xml:space="preserve"> Bauweise </w:t>
      </w:r>
      <w:r w:rsidR="00B256C3" w:rsidRPr="00B256C3">
        <w:rPr>
          <w:rFonts w:cs="Arial"/>
          <w:color w:val="000000" w:themeColor="text1"/>
          <w:sz w:val="22"/>
          <w:szCs w:val="22"/>
        </w:rPr>
        <w:t>sehr gut für Spannvorrichtungen mit beengten Platzverhältnissen.</w:t>
      </w:r>
    </w:p>
    <w:p w14:paraId="640FD89C" w14:textId="4612A0CC" w:rsidR="00B80A60" w:rsidRDefault="00B80A60" w:rsidP="00F970DC">
      <w:pPr>
        <w:numPr>
          <w:ilvl w:val="0"/>
          <w:numId w:val="24"/>
        </w:num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80A60">
        <w:rPr>
          <w:rFonts w:cs="Arial"/>
          <w:b/>
          <w:bCs/>
          <w:color w:val="000000" w:themeColor="text1"/>
          <w:sz w:val="22"/>
          <w:szCs w:val="22"/>
        </w:rPr>
        <w:lastRenderedPageBreak/>
        <w:t>Hydraulische</w:t>
      </w:r>
      <w:r w:rsidR="00B256C3" w:rsidRPr="00B256C3">
        <w:rPr>
          <w:rFonts w:cs="Arial"/>
          <w:b/>
          <w:bCs/>
          <w:color w:val="000000" w:themeColor="text1"/>
          <w:sz w:val="22"/>
          <w:szCs w:val="22"/>
        </w:rPr>
        <w:t xml:space="preserve"> Hebelspanner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kommen dann zum Einsatz, </w:t>
      </w:r>
      <w:r w:rsidR="00CC0E6F">
        <w:rPr>
          <w:rFonts w:cs="Arial"/>
          <w:color w:val="000000" w:themeColor="text1"/>
          <w:sz w:val="22"/>
          <w:szCs w:val="22"/>
        </w:rPr>
        <w:t>w</w:t>
      </w:r>
      <w:r w:rsidR="00F970DC" w:rsidRPr="00F970DC">
        <w:rPr>
          <w:rFonts w:cs="Arial"/>
          <w:color w:val="000000" w:themeColor="text1"/>
          <w:sz w:val="22"/>
          <w:szCs w:val="22"/>
        </w:rPr>
        <w:t>enn das Werkstück im nicht gespannten Zustand der Spannvorrichtung frei nach oben entnommen werden soll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. </w:t>
      </w:r>
    </w:p>
    <w:p w14:paraId="1DF932D6" w14:textId="3DBA2FDE" w:rsidR="00B256C3" w:rsidRPr="00B256C3" w:rsidRDefault="00B80A60" w:rsidP="00B80A60">
      <w:pPr>
        <w:numPr>
          <w:ilvl w:val="0"/>
          <w:numId w:val="24"/>
        </w:num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Hydraulische </w:t>
      </w:r>
      <w:r w:rsidR="00B256C3" w:rsidRPr="00B256C3">
        <w:rPr>
          <w:rFonts w:cs="Arial"/>
          <w:b/>
          <w:bCs/>
          <w:color w:val="000000" w:themeColor="text1"/>
          <w:sz w:val="22"/>
          <w:szCs w:val="22"/>
        </w:rPr>
        <w:t>Blockzylinder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können als </w:t>
      </w:r>
      <w:r w:rsidRPr="00B256C3">
        <w:rPr>
          <w:rFonts w:cs="Arial"/>
          <w:color w:val="000000" w:themeColor="text1"/>
          <w:sz w:val="22"/>
          <w:szCs w:val="22"/>
        </w:rPr>
        <w:t xml:space="preserve">Druck- und Zugzylinder eingesetzt werden </w:t>
      </w:r>
      <w:r>
        <w:rPr>
          <w:rFonts w:cs="Arial"/>
          <w:color w:val="000000" w:themeColor="text1"/>
          <w:sz w:val="22"/>
          <w:szCs w:val="22"/>
        </w:rPr>
        <w:t>und sind prädestiniert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für Spann</w:t>
      </w:r>
      <w:r>
        <w:rPr>
          <w:rFonts w:cs="Arial"/>
          <w:color w:val="000000" w:themeColor="text1"/>
          <w:sz w:val="22"/>
          <w:szCs w:val="22"/>
        </w:rPr>
        <w:t>aufgaben, die kurze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lineare Hübe mit hohen Kräften </w:t>
      </w:r>
      <w:r>
        <w:rPr>
          <w:rFonts w:cs="Arial"/>
          <w:color w:val="000000" w:themeColor="text1"/>
          <w:sz w:val="22"/>
          <w:szCs w:val="22"/>
        </w:rPr>
        <w:t>erfordern</w:t>
      </w:r>
      <w:r w:rsidR="00B256C3" w:rsidRPr="00B256C3">
        <w:rPr>
          <w:rFonts w:cs="Arial"/>
          <w:color w:val="000000" w:themeColor="text1"/>
          <w:sz w:val="22"/>
          <w:szCs w:val="22"/>
        </w:rPr>
        <w:t>.</w:t>
      </w:r>
    </w:p>
    <w:p w14:paraId="7C1FFF79" w14:textId="4F71BBFB" w:rsidR="00B256C3" w:rsidRPr="00B256C3" w:rsidRDefault="00DA7699" w:rsidP="00B256C3">
      <w:pPr>
        <w:numPr>
          <w:ilvl w:val="0"/>
          <w:numId w:val="24"/>
        </w:num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Hydraulische </w:t>
      </w:r>
      <w:r w:rsidR="00B256C3" w:rsidRPr="00B256C3">
        <w:rPr>
          <w:rFonts w:cs="Arial"/>
          <w:b/>
          <w:bCs/>
          <w:color w:val="000000" w:themeColor="text1"/>
          <w:sz w:val="22"/>
          <w:szCs w:val="22"/>
        </w:rPr>
        <w:t>Einschraubzylinder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können direkt in einer Spannvorrichtung verbaut </w:t>
      </w:r>
      <w:r>
        <w:rPr>
          <w:rFonts w:cs="Arial"/>
          <w:color w:val="000000" w:themeColor="text1"/>
          <w:sz w:val="22"/>
          <w:szCs w:val="22"/>
        </w:rPr>
        <w:t>und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als Druck- und Zugzylinder eingesetzt werden.</w:t>
      </w:r>
    </w:p>
    <w:p w14:paraId="7298CCF3" w14:textId="246AE2FF" w:rsidR="00B256C3" w:rsidRPr="00B256C3" w:rsidRDefault="00DA7699" w:rsidP="00B256C3">
      <w:pPr>
        <w:numPr>
          <w:ilvl w:val="0"/>
          <w:numId w:val="24"/>
        </w:num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Hydraulische </w:t>
      </w:r>
      <w:r w:rsidR="00B256C3" w:rsidRPr="00B256C3">
        <w:rPr>
          <w:rFonts w:cs="Arial"/>
          <w:b/>
          <w:bCs/>
          <w:color w:val="000000" w:themeColor="text1"/>
          <w:sz w:val="22"/>
          <w:szCs w:val="22"/>
        </w:rPr>
        <w:t>Schwenkspanner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sind für Spannvorrichtungen ausgelegt, bei </w:t>
      </w:r>
      <w:r>
        <w:rPr>
          <w:rFonts w:cs="Arial"/>
          <w:color w:val="000000" w:themeColor="text1"/>
          <w:sz w:val="22"/>
          <w:szCs w:val="22"/>
        </w:rPr>
        <w:t>denen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 die Spannpunkte beim Entnehmen und </w:t>
      </w:r>
      <w:r w:rsidR="00F970DC">
        <w:rPr>
          <w:rFonts w:cs="Arial"/>
          <w:color w:val="000000" w:themeColor="text1"/>
          <w:sz w:val="22"/>
          <w:szCs w:val="22"/>
        </w:rPr>
        <w:t>E</w:t>
      </w:r>
      <w:r w:rsidR="00B256C3" w:rsidRPr="00B256C3">
        <w:rPr>
          <w:rFonts w:cs="Arial"/>
          <w:color w:val="000000" w:themeColor="text1"/>
          <w:sz w:val="22"/>
          <w:szCs w:val="22"/>
        </w:rPr>
        <w:t xml:space="preserve">inlegen frei sein </w:t>
      </w:r>
      <w:r>
        <w:rPr>
          <w:rFonts w:cs="Arial"/>
          <w:color w:val="000000" w:themeColor="text1"/>
          <w:sz w:val="22"/>
          <w:szCs w:val="22"/>
        </w:rPr>
        <w:t>müssen</w:t>
      </w:r>
      <w:r w:rsidR="00B256C3" w:rsidRPr="00B256C3">
        <w:rPr>
          <w:rFonts w:cs="Arial"/>
          <w:color w:val="000000" w:themeColor="text1"/>
          <w:sz w:val="22"/>
          <w:szCs w:val="22"/>
        </w:rPr>
        <w:t>.</w:t>
      </w:r>
    </w:p>
    <w:p w14:paraId="59000DA4" w14:textId="77777777" w:rsidR="00160EA8" w:rsidRDefault="00160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D82604C" w14:textId="77777777" w:rsidR="00B53995" w:rsidRPr="00F0450A" w:rsidRDefault="00B53995" w:rsidP="00B53995">
      <w:pPr>
        <w:spacing w:line="288" w:lineRule="auto"/>
        <w:ind w:right="-142"/>
        <w:rPr>
          <w:rFonts w:cs="Arial"/>
          <w:b/>
          <w:bCs/>
          <w:spacing w:val="2"/>
          <w:sz w:val="22"/>
          <w:szCs w:val="22"/>
        </w:rPr>
      </w:pPr>
      <w:r w:rsidRPr="00F0450A">
        <w:rPr>
          <w:rFonts w:cs="Arial"/>
          <w:b/>
          <w:bCs/>
          <w:spacing w:val="2"/>
          <w:sz w:val="22"/>
          <w:szCs w:val="22"/>
        </w:rPr>
        <w:t xml:space="preserve">Besuchen Sie </w:t>
      </w:r>
      <w:r>
        <w:rPr>
          <w:rFonts w:cs="Arial"/>
          <w:b/>
          <w:bCs/>
          <w:spacing w:val="2"/>
          <w:sz w:val="22"/>
          <w:szCs w:val="22"/>
        </w:rPr>
        <w:t>uns</w:t>
      </w:r>
      <w:r w:rsidRPr="00F0450A">
        <w:rPr>
          <w:rFonts w:cs="Arial"/>
          <w:b/>
          <w:bCs/>
          <w:spacing w:val="2"/>
          <w:sz w:val="22"/>
          <w:szCs w:val="22"/>
        </w:rPr>
        <w:t xml:space="preserve"> </w:t>
      </w:r>
      <w:r>
        <w:rPr>
          <w:rFonts w:cs="Arial"/>
          <w:b/>
          <w:bCs/>
          <w:spacing w:val="2"/>
          <w:sz w:val="22"/>
          <w:szCs w:val="22"/>
        </w:rPr>
        <w:t xml:space="preserve">vom 18. – 23. September </w:t>
      </w:r>
      <w:r w:rsidRPr="00F0450A">
        <w:rPr>
          <w:rFonts w:cs="Arial"/>
          <w:b/>
          <w:bCs/>
          <w:spacing w:val="2"/>
          <w:sz w:val="22"/>
          <w:szCs w:val="22"/>
        </w:rPr>
        <w:t xml:space="preserve">auf der </w:t>
      </w:r>
      <w:r>
        <w:rPr>
          <w:rFonts w:cs="Arial"/>
          <w:b/>
          <w:bCs/>
          <w:spacing w:val="2"/>
          <w:sz w:val="22"/>
          <w:szCs w:val="22"/>
        </w:rPr>
        <w:t>EMO</w:t>
      </w:r>
      <w:r w:rsidRPr="00F0450A">
        <w:rPr>
          <w:rFonts w:cs="Arial"/>
          <w:b/>
          <w:bCs/>
          <w:spacing w:val="2"/>
          <w:sz w:val="22"/>
          <w:szCs w:val="22"/>
        </w:rPr>
        <w:t xml:space="preserve"> 202</w:t>
      </w:r>
      <w:r>
        <w:rPr>
          <w:rFonts w:cs="Arial"/>
          <w:b/>
          <w:bCs/>
          <w:spacing w:val="2"/>
          <w:sz w:val="22"/>
          <w:szCs w:val="22"/>
        </w:rPr>
        <w:t>3 in Hannover</w:t>
      </w:r>
      <w:r w:rsidRPr="00F0450A">
        <w:rPr>
          <w:rFonts w:cs="Arial"/>
          <w:b/>
          <w:bCs/>
          <w:spacing w:val="2"/>
          <w:sz w:val="22"/>
          <w:szCs w:val="22"/>
        </w:rPr>
        <w:t xml:space="preserve"> in Halle </w:t>
      </w:r>
      <w:r>
        <w:rPr>
          <w:rFonts w:cs="Arial"/>
          <w:b/>
          <w:bCs/>
          <w:spacing w:val="2"/>
          <w:sz w:val="22"/>
          <w:szCs w:val="22"/>
        </w:rPr>
        <w:t>3</w:t>
      </w:r>
      <w:r w:rsidRPr="00F0450A">
        <w:rPr>
          <w:rFonts w:cs="Arial"/>
          <w:b/>
          <w:bCs/>
          <w:spacing w:val="2"/>
          <w:sz w:val="22"/>
          <w:szCs w:val="22"/>
        </w:rPr>
        <w:t xml:space="preserve">, Stand </w:t>
      </w:r>
      <w:r>
        <w:rPr>
          <w:rFonts w:cs="Arial"/>
          <w:b/>
          <w:bCs/>
          <w:spacing w:val="2"/>
          <w:sz w:val="22"/>
          <w:szCs w:val="22"/>
        </w:rPr>
        <w:t>I30</w:t>
      </w:r>
      <w:r w:rsidRPr="00F0450A">
        <w:rPr>
          <w:rFonts w:cs="Arial"/>
          <w:b/>
          <w:bCs/>
          <w:spacing w:val="2"/>
          <w:sz w:val="22"/>
          <w:szCs w:val="22"/>
        </w:rPr>
        <w:t>.</w:t>
      </w:r>
    </w:p>
    <w:p w14:paraId="36C56361" w14:textId="77777777" w:rsidR="00B53995" w:rsidRPr="00B256C3" w:rsidRDefault="00B5399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25386049" w:rsidR="00D91134" w:rsidRPr="00E83232" w:rsidRDefault="00F83EA8" w:rsidP="00B97B9C">
      <w:pPr>
        <w:spacing w:line="300" w:lineRule="auto"/>
        <w:rPr>
          <w:rFonts w:cs="Arial"/>
          <w:i/>
          <w:iCs/>
          <w:color w:val="000000" w:themeColor="text1"/>
          <w:sz w:val="22"/>
          <w:szCs w:val="22"/>
        </w:rPr>
      </w:pPr>
      <w:r w:rsidRPr="00E83232">
        <w:rPr>
          <w:rFonts w:cs="Arial"/>
          <w:i/>
          <w:iCs/>
          <w:color w:val="000000" w:themeColor="text1"/>
          <w:sz w:val="22"/>
          <w:szCs w:val="22"/>
        </w:rPr>
        <w:t>(</w:t>
      </w:r>
      <w:r w:rsidR="00D91134" w:rsidRPr="00E83232">
        <w:rPr>
          <w:rFonts w:cs="Arial"/>
          <w:i/>
          <w:iCs/>
          <w:color w:val="000000" w:themeColor="text1"/>
          <w:sz w:val="22"/>
          <w:szCs w:val="22"/>
        </w:rPr>
        <w:t>Zeichen mit Leerzeichen:</w:t>
      </w:r>
      <w:r w:rsidRPr="00E83232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DA7699">
        <w:rPr>
          <w:rFonts w:cs="Arial"/>
          <w:i/>
          <w:iCs/>
          <w:color w:val="000000" w:themeColor="text1"/>
          <w:sz w:val="22"/>
          <w:szCs w:val="22"/>
        </w:rPr>
        <w:t>2.</w:t>
      </w:r>
      <w:r w:rsidR="00B53995">
        <w:rPr>
          <w:rFonts w:cs="Arial"/>
          <w:i/>
          <w:iCs/>
          <w:color w:val="000000" w:themeColor="text1"/>
          <w:sz w:val="22"/>
          <w:szCs w:val="22"/>
        </w:rPr>
        <w:t>970</w:t>
      </w:r>
      <w:r w:rsidR="0057076B" w:rsidRPr="00E83232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8E2D0D" w:rsidRPr="00E83232">
        <w:rPr>
          <w:rFonts w:cs="Arial"/>
          <w:i/>
          <w:iCs/>
          <w:color w:val="000000" w:themeColor="text1"/>
          <w:sz w:val="22"/>
          <w:szCs w:val="22"/>
        </w:rPr>
        <w:t>Zeichen</w:t>
      </w:r>
      <w:r w:rsidRPr="00E83232">
        <w:rPr>
          <w:rFonts w:cs="Arial"/>
          <w:i/>
          <w:iCs/>
          <w:color w:val="000000" w:themeColor="text1"/>
          <w:sz w:val="22"/>
          <w:szCs w:val="22"/>
        </w:rPr>
        <w:t>)</w:t>
      </w:r>
    </w:p>
    <w:p w14:paraId="260D6B72" w14:textId="77777777" w:rsidR="00160EA8" w:rsidRDefault="00160EA8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0E0F4A" w14:textId="33367D5B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5BB25CB5" w14:textId="4D9D52F2" w:rsidR="004D5534" w:rsidRPr="00B9640C" w:rsidRDefault="005E4F29" w:rsidP="00B9640C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>
        <w:rPr>
          <w:rFonts w:cs="Arial"/>
          <w:noProof/>
          <w:color w:val="000000" w:themeColor="text1"/>
          <w:szCs w:val="22"/>
        </w:rPr>
        <w:drawing>
          <wp:inline distT="0" distB="0" distL="0" distR="0" wp14:anchorId="2783F265" wp14:editId="2884FE68">
            <wp:extent cx="5737122" cy="4139719"/>
            <wp:effectExtent l="0" t="0" r="3810" b="635"/>
            <wp:docPr id="1831077990" name="Grafik 3" descr="Ein Bild, das Metallwaren, Metall, Befestigungselement, Hart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77990" name="Grafik 3" descr="Ein Bild, das Metallwaren, Metall, Befestigungselement, Hartwar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066" cy="419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32BFF" w14:textId="2ACB298C" w:rsidR="00140DF9" w:rsidRPr="00140DF9" w:rsidRDefault="00140DF9" w:rsidP="00140DF9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140DF9">
        <w:rPr>
          <w:b/>
          <w:i/>
          <w:iCs/>
          <w:color w:val="000000" w:themeColor="text1"/>
          <w:szCs w:val="22"/>
        </w:rPr>
        <w:t>KIPP_</w:t>
      </w:r>
      <w:r w:rsidR="003A7674">
        <w:rPr>
          <w:b/>
          <w:i/>
          <w:iCs/>
          <w:color w:val="000000" w:themeColor="text1"/>
          <w:szCs w:val="22"/>
        </w:rPr>
        <w:t>Hydraulische Spannelemente</w:t>
      </w:r>
      <w:r w:rsidRPr="00140DF9">
        <w:rPr>
          <w:b/>
          <w:i/>
          <w:iCs/>
          <w:color w:val="000000" w:themeColor="text1"/>
          <w:szCs w:val="22"/>
        </w:rPr>
        <w:t>.jpg</w:t>
      </w:r>
    </w:p>
    <w:p w14:paraId="009A7E2A" w14:textId="2BE6AA0D" w:rsidR="00B9640C" w:rsidRPr="005E4F29" w:rsidRDefault="005E4F29" w:rsidP="005E4F2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5E4F29">
        <w:rPr>
          <w:rFonts w:cs="Arial"/>
          <w:color w:val="000000" w:themeColor="text1"/>
          <w:sz w:val="22"/>
          <w:szCs w:val="22"/>
        </w:rPr>
        <w:t>Das HEINRICH KIPP WERK erweitert sein Produktportfolio im Bereich Spanntechnik um eine große Auswahl hydraulischer Spannelemente. Mit insgesamt sieben Produktfamilien lassen sich die unterschiedlichsten Aufspannungen flexibel abdecken – von einfachen Spannvorrichtungen bis hin zu voll automatisierten Anwendungen</w:t>
      </w:r>
      <w:r w:rsidR="00E9341A">
        <w:rPr>
          <w:rFonts w:cs="Arial"/>
          <w:color w:val="000000" w:themeColor="text1"/>
          <w:szCs w:val="22"/>
        </w:rPr>
        <w:t xml:space="preserve">. </w:t>
      </w:r>
      <w:r w:rsidR="00B9640C" w:rsidRPr="00FC6294">
        <w:rPr>
          <w:rFonts w:cs="Arial"/>
          <w:i/>
          <w:iCs/>
          <w:color w:val="000000" w:themeColor="text1"/>
          <w:szCs w:val="22"/>
        </w:rPr>
        <w:t>Bild: KIPP</w:t>
      </w:r>
    </w:p>
    <w:p w14:paraId="305B4039" w14:textId="77777777" w:rsidR="00FC6294" w:rsidRDefault="00FC6294" w:rsidP="001A7D15">
      <w:pPr>
        <w:pStyle w:val="Pressetext"/>
        <w:spacing w:line="300" w:lineRule="auto"/>
        <w:rPr>
          <w:b/>
          <w:szCs w:val="22"/>
        </w:rPr>
      </w:pPr>
    </w:p>
    <w:p w14:paraId="3837A0B7" w14:textId="77777777" w:rsidR="005E4F29" w:rsidRDefault="005E4F29" w:rsidP="001A7D15">
      <w:pPr>
        <w:pStyle w:val="Pressetext"/>
        <w:spacing w:line="300" w:lineRule="auto"/>
        <w:rPr>
          <w:b/>
          <w:szCs w:val="22"/>
        </w:rPr>
      </w:pPr>
    </w:p>
    <w:p w14:paraId="136A81C3" w14:textId="77777777" w:rsidR="00164F77" w:rsidRDefault="00AA444D" w:rsidP="00164F77">
      <w:pPr>
        <w:pStyle w:val="Pressetext"/>
        <w:spacing w:line="300" w:lineRule="auto"/>
        <w:rPr>
          <w:szCs w:val="22"/>
        </w:rPr>
      </w:pPr>
      <w:r w:rsidRPr="00AA6660">
        <w:rPr>
          <w:b/>
          <w:szCs w:val="22"/>
        </w:rPr>
        <w:lastRenderedPageBreak/>
        <w:t>Deeplink</w:t>
      </w:r>
      <w:r w:rsidR="0083497C" w:rsidRPr="00AA6660">
        <w:rPr>
          <w:b/>
          <w:szCs w:val="22"/>
        </w:rPr>
        <w:t>s</w:t>
      </w:r>
      <w:r w:rsidRPr="00AA6660">
        <w:rPr>
          <w:b/>
          <w:szCs w:val="22"/>
        </w:rPr>
        <w:t>:</w:t>
      </w:r>
      <w:r w:rsidRPr="00AA6660">
        <w:rPr>
          <w:szCs w:val="22"/>
        </w:rPr>
        <w:t xml:space="preserve"> </w:t>
      </w:r>
    </w:p>
    <w:p w14:paraId="512F5A7C" w14:textId="72F545F1" w:rsidR="00164F77" w:rsidRDefault="00140923" w:rsidP="00164F77">
      <w:pPr>
        <w:pStyle w:val="Pressetext"/>
        <w:spacing w:line="300" w:lineRule="auto"/>
        <w:rPr>
          <w:szCs w:val="22"/>
        </w:rPr>
      </w:pPr>
      <w:hyperlink r:id="rId9" w:history="1">
        <w:r w:rsidR="00164F77" w:rsidRPr="00654163">
          <w:rPr>
            <w:rStyle w:val="Hyperlink"/>
            <w:szCs w:val="22"/>
          </w:rPr>
          <w:t>https://www.kippwerk.de/hydraulische-spannelemente</w:t>
        </w:r>
      </w:hyperlink>
    </w:p>
    <w:p w14:paraId="7BEC8AAB" w14:textId="77777777" w:rsidR="00164F77" w:rsidRDefault="00164F77" w:rsidP="00AA6660">
      <w:pPr>
        <w:spacing w:line="300" w:lineRule="auto"/>
      </w:pPr>
    </w:p>
    <w:p w14:paraId="150E7A25" w14:textId="6C7C699D" w:rsidR="00AA6660" w:rsidRDefault="00140923" w:rsidP="00AA6660">
      <w:pPr>
        <w:spacing w:line="300" w:lineRule="auto"/>
        <w:rPr>
          <w:sz w:val="22"/>
          <w:szCs w:val="22"/>
        </w:rPr>
      </w:pPr>
      <w:hyperlink r:id="rId10" w:history="1">
        <w:r w:rsidR="00AA6660" w:rsidRPr="0009560F">
          <w:rPr>
            <w:rStyle w:val="Hyperlink"/>
            <w:szCs w:val="22"/>
          </w:rPr>
          <w:t>https://www.kippwerk.de/de/produkte/BEDIENTEILE/Auflageelemente-Positionierelemente-Anschlagelemente/Aufnahmebolzen-Auflagebolzen/Abstützelemente-hydraulisch-einschraubbar-einfach-wirkend-mit-Federrückstellung/p/agid.27129</w:t>
        </w:r>
      </w:hyperlink>
    </w:p>
    <w:p w14:paraId="1FE1DDAF" w14:textId="77777777" w:rsidR="00AA6660" w:rsidRPr="00AA6660" w:rsidRDefault="00AA6660" w:rsidP="00AA6660">
      <w:pPr>
        <w:spacing w:line="300" w:lineRule="auto"/>
        <w:rPr>
          <w:sz w:val="22"/>
          <w:szCs w:val="22"/>
        </w:rPr>
      </w:pPr>
    </w:p>
    <w:p w14:paraId="6D590D7C" w14:textId="1FF90EA2" w:rsidR="00AA6660" w:rsidRDefault="00140923" w:rsidP="00AA6660">
      <w:pPr>
        <w:spacing w:line="300" w:lineRule="auto"/>
        <w:rPr>
          <w:sz w:val="22"/>
          <w:szCs w:val="22"/>
        </w:rPr>
      </w:pPr>
      <w:hyperlink r:id="rId11" w:history="1">
        <w:r w:rsidR="00AA6660" w:rsidRPr="0009560F">
          <w:rPr>
            <w:rStyle w:val="Hyperlink"/>
            <w:szCs w:val="22"/>
          </w:rPr>
          <w:t>https://www.kippwerk.de/de/produkte/BEDIENTEILE/Spannelemente/Niederzugspanner/Niederzugspanner-hydraulisch-einfach-wirkend-mit-Federrückstellung/p/agid.27134</w:t>
        </w:r>
      </w:hyperlink>
    </w:p>
    <w:p w14:paraId="63C781F6" w14:textId="77777777" w:rsidR="00AA6660" w:rsidRPr="00AA6660" w:rsidRDefault="00AA6660" w:rsidP="00AA6660">
      <w:pPr>
        <w:spacing w:line="300" w:lineRule="auto"/>
        <w:rPr>
          <w:sz w:val="22"/>
          <w:szCs w:val="22"/>
        </w:rPr>
      </w:pPr>
    </w:p>
    <w:p w14:paraId="39D6ECBE" w14:textId="72384ABE" w:rsidR="00AA6660" w:rsidRDefault="00140923" w:rsidP="00AA6660">
      <w:pPr>
        <w:spacing w:line="300" w:lineRule="auto"/>
        <w:rPr>
          <w:sz w:val="22"/>
          <w:szCs w:val="22"/>
        </w:rPr>
      </w:pPr>
      <w:hyperlink r:id="rId12" w:history="1">
        <w:r w:rsidR="00AA6660" w:rsidRPr="0009560F">
          <w:rPr>
            <w:rStyle w:val="Hyperlink"/>
            <w:szCs w:val="22"/>
          </w:rPr>
          <w:t>https://www.kippwerk.de/de/produkte/BEDIENTEILE/Spannelemente/Schwenkspanner/Drehhebelspanner-hydraulisch-doppelt-einfach-wirkend-mit-Federrückstellung/p/agid.27138</w:t>
        </w:r>
      </w:hyperlink>
    </w:p>
    <w:p w14:paraId="6B5647AF" w14:textId="77777777" w:rsidR="00AA6660" w:rsidRPr="00AA6660" w:rsidRDefault="00AA6660" w:rsidP="00AA6660">
      <w:pPr>
        <w:spacing w:line="300" w:lineRule="auto"/>
        <w:rPr>
          <w:sz w:val="22"/>
          <w:szCs w:val="22"/>
        </w:rPr>
      </w:pPr>
    </w:p>
    <w:p w14:paraId="43D3915E" w14:textId="68F0DB6D" w:rsidR="00AA6660" w:rsidRDefault="00140923" w:rsidP="00AA6660">
      <w:pPr>
        <w:spacing w:line="300" w:lineRule="auto"/>
        <w:rPr>
          <w:sz w:val="22"/>
          <w:szCs w:val="22"/>
        </w:rPr>
      </w:pPr>
      <w:hyperlink r:id="rId13" w:history="1">
        <w:r w:rsidR="00AA6660" w:rsidRPr="0009560F">
          <w:rPr>
            <w:rStyle w:val="Hyperlink"/>
            <w:szCs w:val="22"/>
          </w:rPr>
          <w:t>https://www.kippwerk.de/de/produkte/BEDIENTEILE/Spannelemente/Schwenkspanner/Hebelspanner-hydraulisch-doppelt-wirkend/p/agid.27148</w:t>
        </w:r>
      </w:hyperlink>
    </w:p>
    <w:p w14:paraId="3081B6BC" w14:textId="77777777" w:rsidR="00AA6660" w:rsidRPr="00AA6660" w:rsidRDefault="00AA6660" w:rsidP="00AA6660">
      <w:pPr>
        <w:spacing w:line="300" w:lineRule="auto"/>
        <w:rPr>
          <w:sz w:val="22"/>
          <w:szCs w:val="22"/>
        </w:rPr>
      </w:pPr>
    </w:p>
    <w:p w14:paraId="101FEBBA" w14:textId="290B5575" w:rsidR="00AA6660" w:rsidRDefault="00140923" w:rsidP="00AA6660">
      <w:pPr>
        <w:spacing w:line="300" w:lineRule="auto"/>
        <w:rPr>
          <w:sz w:val="22"/>
          <w:szCs w:val="22"/>
        </w:rPr>
      </w:pPr>
      <w:hyperlink r:id="rId14" w:history="1">
        <w:r w:rsidR="00AA6660" w:rsidRPr="0009560F">
          <w:rPr>
            <w:rStyle w:val="Hyperlink"/>
            <w:szCs w:val="22"/>
          </w:rPr>
          <w:t>https://www.kippwerk.de/de/produkte/BEDIENTEILE/Spannelemente/Zugspanner-Druckspanner/Blockzylinder-hydraulisch-mit-Metallabstreifer-doppelt-einfach-wirkend-mit-Federrückstellung/p/agid.27155</w:t>
        </w:r>
      </w:hyperlink>
    </w:p>
    <w:p w14:paraId="62022BED" w14:textId="77777777" w:rsidR="00AA6660" w:rsidRPr="00AA6660" w:rsidRDefault="00AA6660" w:rsidP="00AA6660">
      <w:pPr>
        <w:spacing w:line="300" w:lineRule="auto"/>
        <w:rPr>
          <w:sz w:val="22"/>
          <w:szCs w:val="22"/>
        </w:rPr>
      </w:pPr>
    </w:p>
    <w:p w14:paraId="7E0E49AF" w14:textId="3B079AC8" w:rsidR="00AA6660" w:rsidRDefault="00140923" w:rsidP="00AA6660">
      <w:pPr>
        <w:spacing w:line="300" w:lineRule="auto"/>
        <w:rPr>
          <w:sz w:val="22"/>
          <w:szCs w:val="22"/>
        </w:rPr>
      </w:pPr>
      <w:hyperlink r:id="rId15" w:history="1">
        <w:r w:rsidR="00AA6660" w:rsidRPr="0009560F">
          <w:rPr>
            <w:rStyle w:val="Hyperlink"/>
            <w:szCs w:val="22"/>
          </w:rPr>
          <w:t>https://www.kippwerk.de/de/produkte/BEDIENTEILE/Spannelemente/Zugspanner-Druckspanner/Einschraubzylinder-hydraulisch-doppelt-wirkend/p/agid.27161</w:t>
        </w:r>
      </w:hyperlink>
    </w:p>
    <w:p w14:paraId="5C22B17F" w14:textId="77777777" w:rsidR="00AA6660" w:rsidRPr="00AA6660" w:rsidRDefault="00AA6660" w:rsidP="00AA6660">
      <w:pPr>
        <w:spacing w:line="300" w:lineRule="auto"/>
        <w:rPr>
          <w:sz w:val="22"/>
          <w:szCs w:val="22"/>
        </w:rPr>
      </w:pPr>
    </w:p>
    <w:p w14:paraId="153E8D19" w14:textId="23A8F494" w:rsidR="00AA6660" w:rsidRDefault="00140923" w:rsidP="00AA6660">
      <w:pPr>
        <w:spacing w:line="300" w:lineRule="auto"/>
        <w:rPr>
          <w:sz w:val="22"/>
          <w:szCs w:val="22"/>
        </w:rPr>
      </w:pPr>
      <w:hyperlink r:id="rId16" w:history="1">
        <w:r w:rsidR="00AA6660" w:rsidRPr="0009560F">
          <w:rPr>
            <w:rStyle w:val="Hyperlink"/>
            <w:szCs w:val="22"/>
          </w:rPr>
          <w:t>https://www.kippwerk.de/de/produkte/BEDIENTEILE/Spannelemente/Schwenkspanner/Schwenkspanner-hydraulisch-doppelt-einfach-wirkend-mit-Federrückstellung/p/agid.27173</w:t>
        </w:r>
      </w:hyperlink>
    </w:p>
    <w:p w14:paraId="332F089F" w14:textId="77777777" w:rsidR="00AA6660" w:rsidRDefault="00AA6660" w:rsidP="00AA6660">
      <w:pPr>
        <w:spacing w:line="300" w:lineRule="auto"/>
        <w:rPr>
          <w:sz w:val="22"/>
          <w:szCs w:val="22"/>
        </w:rPr>
      </w:pPr>
    </w:p>
    <w:p w14:paraId="250591A4" w14:textId="77777777" w:rsidR="00164F77" w:rsidRPr="00AA6660" w:rsidRDefault="00164F77" w:rsidP="00AA6660">
      <w:pPr>
        <w:spacing w:line="300" w:lineRule="auto"/>
        <w:rPr>
          <w:sz w:val="22"/>
          <w:szCs w:val="22"/>
        </w:rPr>
      </w:pPr>
    </w:p>
    <w:p w14:paraId="55E40D01" w14:textId="5D1B8322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DF726CE" w14:textId="49FBE3DD" w:rsidR="00AB7B21" w:rsidRPr="00AB7B21" w:rsidRDefault="00CD46D3" w:rsidP="00AB7B21">
      <w:pPr>
        <w:pStyle w:val="Pressetext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AB7B21">
        <w:rPr>
          <w:rFonts w:cs="Arial"/>
          <w:color w:val="000000" w:themeColor="text1"/>
          <w:szCs w:val="22"/>
        </w:rPr>
        <w:t>KIPP erweitert Portfolio um hydraulische Spanntechnik</w:t>
      </w:r>
    </w:p>
    <w:p w14:paraId="2AFE7DB9" w14:textId="5F4E6094" w:rsidR="004D2B29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44B26035" w14:textId="21CBB9EB" w:rsidR="008E338F" w:rsidRPr="00180106" w:rsidRDefault="00CD46D3" w:rsidP="00180106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 w:rsidRPr="00180106">
        <w:rPr>
          <w:bCs/>
          <w:color w:val="000000" w:themeColor="text1"/>
          <w:szCs w:val="22"/>
        </w:rPr>
        <w:t xml:space="preserve">: </w:t>
      </w:r>
      <w:r w:rsidR="00AB7B21">
        <w:rPr>
          <w:rFonts w:cs="Arial"/>
          <w:color w:val="000000" w:themeColor="text1"/>
          <w:szCs w:val="22"/>
        </w:rPr>
        <w:t>Mit insgesamt sieben Produktfamilien deckt KIPP alle Aufgaben im hydraulischen Spannprozess zuverlässig ab</w:t>
      </w:r>
      <w:r w:rsidR="00180106">
        <w:rPr>
          <w:color w:val="000000" w:themeColor="text1"/>
          <w:szCs w:val="22"/>
        </w:rPr>
        <w:t>.</w:t>
      </w:r>
    </w:p>
    <w:p w14:paraId="0B367678" w14:textId="77777777" w:rsidR="00A92EE5" w:rsidRPr="00D5588A" w:rsidRDefault="00A92EE5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03F9A8C1" w14:textId="5FCAEB6C" w:rsidR="00651825" w:rsidRPr="00AB7B21" w:rsidRDefault="001117AE" w:rsidP="00F970DC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>KIPP, HEINRICH KIPP WERK,</w:t>
      </w:r>
      <w:r w:rsidR="00D76429">
        <w:rPr>
          <w:color w:val="000000" w:themeColor="text1"/>
          <w:szCs w:val="22"/>
        </w:rPr>
        <w:t xml:space="preserve"> </w:t>
      </w:r>
      <w:r w:rsidR="00AB7B21">
        <w:rPr>
          <w:color w:val="000000" w:themeColor="text1"/>
          <w:szCs w:val="22"/>
        </w:rPr>
        <w:t xml:space="preserve">hydraulische Spanntechnik, hydraulische Spannelemente, hydraulisches Spannen, </w:t>
      </w:r>
      <w:r w:rsidR="00F970DC" w:rsidRPr="00F970DC">
        <w:rPr>
          <w:color w:val="000000" w:themeColor="text1"/>
          <w:szCs w:val="22"/>
        </w:rPr>
        <w:t>Abstützelemente hydraulisch, Niederzugspanner hydraulisch, Drehhebelspanner hydraulisch, Hebelspanner hydraulisch, Blockzylinder hydraulisch, Einschraubzylinder hydraulisch, Schwenkspanner hydraulisch</w:t>
      </w:r>
      <w:r w:rsidR="00F970DC">
        <w:rPr>
          <w:color w:val="000000" w:themeColor="text1"/>
          <w:szCs w:val="22"/>
        </w:rPr>
        <w:t xml:space="preserve">, </w:t>
      </w:r>
      <w:r w:rsidR="00AB7B21">
        <w:rPr>
          <w:rFonts w:cs="Arial"/>
          <w:color w:val="000000" w:themeColor="text1"/>
          <w:szCs w:val="22"/>
        </w:rPr>
        <w:t xml:space="preserve">Rüstzeitoptimierung, Prozesssteuerung, Automatisierung </w:t>
      </w:r>
    </w:p>
    <w:p w14:paraId="099F4037" w14:textId="77777777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165D76E4" w14:textId="77777777" w:rsidR="005E4F29" w:rsidRDefault="005E4F29" w:rsidP="00F83EA8">
      <w:pPr>
        <w:pStyle w:val="Pressetext"/>
        <w:spacing w:line="300" w:lineRule="auto"/>
        <w:rPr>
          <w:b/>
          <w:szCs w:val="22"/>
        </w:rPr>
      </w:pPr>
    </w:p>
    <w:p w14:paraId="0B64790F" w14:textId="77777777" w:rsidR="005E4F29" w:rsidRPr="00AA444D" w:rsidRDefault="005E4F29" w:rsidP="00F83EA8">
      <w:pPr>
        <w:pStyle w:val="Pressetext"/>
        <w:spacing w:line="300" w:lineRule="auto"/>
        <w:rPr>
          <w:b/>
          <w:szCs w:val="22"/>
        </w:rPr>
      </w:pPr>
    </w:p>
    <w:p w14:paraId="6D05AFF8" w14:textId="035F325C" w:rsidR="00B80952" w:rsidRDefault="00B80952" w:rsidP="00AE56B4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lastRenderedPageBreak/>
        <w:t>Download-Area:</w:t>
      </w:r>
    </w:p>
    <w:p w14:paraId="1B85D242" w14:textId="049414EC" w:rsidR="00AE56B4" w:rsidRDefault="00140923" w:rsidP="00AE56B4">
      <w:pPr>
        <w:spacing w:line="300" w:lineRule="auto"/>
        <w:rPr>
          <w:rFonts w:cs="Arial"/>
          <w:bCs/>
          <w:sz w:val="22"/>
          <w:szCs w:val="22"/>
        </w:rPr>
      </w:pPr>
      <w:hyperlink r:id="rId17" w:history="1">
        <w:r w:rsidR="00AE56B4" w:rsidRPr="005E73D4">
          <w:rPr>
            <w:rStyle w:val="Hyperlink"/>
            <w:rFonts w:cs="Arial"/>
            <w:bCs/>
            <w:szCs w:val="22"/>
          </w:rPr>
          <w:t>https://kippwerk.de/de/pressebereich</w:t>
        </w:r>
      </w:hyperlink>
    </w:p>
    <w:p w14:paraId="0BE8C08A" w14:textId="77777777" w:rsidR="00AE56B4" w:rsidRPr="00AE56B4" w:rsidRDefault="00AE56B4" w:rsidP="00AE56B4">
      <w:pPr>
        <w:spacing w:line="300" w:lineRule="auto"/>
        <w:rPr>
          <w:rFonts w:cs="Arial"/>
          <w:bCs/>
          <w:sz w:val="22"/>
          <w:szCs w:val="22"/>
        </w:rPr>
      </w:pPr>
    </w:p>
    <w:p w14:paraId="6E129CBC" w14:textId="77777777" w:rsidR="0057076B" w:rsidRDefault="0057076B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472CEB" w:rsidRDefault="00E4411B" w:rsidP="005F0F44">
      <w:pPr>
        <w:spacing w:line="300" w:lineRule="auto"/>
        <w:rPr>
          <w:rFonts w:cs="Arial"/>
          <w:b/>
          <w:sz w:val="22"/>
          <w:szCs w:val="22"/>
          <w:lang w:val="nb-NO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472CEB">
        <w:rPr>
          <w:rFonts w:cs="Arial"/>
          <w:b/>
          <w:color w:val="000000" w:themeColor="text1"/>
          <w:sz w:val="22"/>
          <w:szCs w:val="22"/>
          <w:lang w:val="nb-NO"/>
        </w:rPr>
        <w:t>KG</w:t>
      </w:r>
    </w:p>
    <w:p w14:paraId="55334104" w14:textId="77777777" w:rsidR="00FC6294" w:rsidRPr="00472CEB" w:rsidRDefault="00FC6294" w:rsidP="00FC6294">
      <w:pPr>
        <w:spacing w:line="300" w:lineRule="auto"/>
        <w:rPr>
          <w:rFonts w:cs="Arial"/>
          <w:sz w:val="22"/>
          <w:szCs w:val="22"/>
          <w:lang w:val="nb-NO"/>
        </w:rPr>
      </w:pPr>
      <w:r w:rsidRPr="00472CEB">
        <w:rPr>
          <w:rFonts w:cs="Arial"/>
          <w:sz w:val="22"/>
          <w:szCs w:val="22"/>
          <w:lang w:val="nb-NO"/>
        </w:rPr>
        <w:t>Andre Jerke, Marketing</w:t>
      </w:r>
    </w:p>
    <w:p w14:paraId="2A521DEE" w14:textId="77777777" w:rsidR="00FC6294" w:rsidRPr="00472CEB" w:rsidRDefault="00FC6294" w:rsidP="00FC6294">
      <w:pPr>
        <w:spacing w:line="300" w:lineRule="auto"/>
        <w:rPr>
          <w:rFonts w:cs="Arial"/>
          <w:sz w:val="22"/>
          <w:szCs w:val="22"/>
          <w:lang w:val="nb-NO"/>
        </w:rPr>
      </w:pPr>
      <w:r w:rsidRPr="00472CEB">
        <w:rPr>
          <w:rFonts w:cs="Arial"/>
          <w:sz w:val="22"/>
          <w:szCs w:val="22"/>
          <w:lang w:val="nb-NO"/>
        </w:rPr>
        <w:t>Heubergstraße 2</w:t>
      </w:r>
    </w:p>
    <w:p w14:paraId="2B530762" w14:textId="77777777" w:rsidR="00FC6294" w:rsidRPr="00E83232" w:rsidRDefault="00FC6294" w:rsidP="00FC6294">
      <w:pPr>
        <w:spacing w:line="300" w:lineRule="auto"/>
        <w:rPr>
          <w:rFonts w:cs="Arial"/>
          <w:sz w:val="22"/>
          <w:szCs w:val="22"/>
        </w:rPr>
      </w:pPr>
      <w:r w:rsidRPr="00E83232">
        <w:rPr>
          <w:rFonts w:cs="Arial"/>
          <w:sz w:val="22"/>
          <w:szCs w:val="22"/>
        </w:rPr>
        <w:t>72172 Sulz am Neckar</w:t>
      </w:r>
    </w:p>
    <w:p w14:paraId="2B4EFEDD" w14:textId="77777777" w:rsidR="00FC6294" w:rsidRPr="00E83232" w:rsidRDefault="00FC6294" w:rsidP="00FC6294">
      <w:pPr>
        <w:spacing w:line="300" w:lineRule="auto"/>
        <w:rPr>
          <w:rFonts w:cs="Arial"/>
          <w:sz w:val="22"/>
          <w:szCs w:val="22"/>
        </w:rPr>
      </w:pPr>
    </w:p>
    <w:p w14:paraId="109429F9" w14:textId="77777777" w:rsidR="00FC6294" w:rsidRPr="00E83232" w:rsidRDefault="00FC6294" w:rsidP="00FC6294">
      <w:pPr>
        <w:spacing w:line="300" w:lineRule="auto"/>
        <w:rPr>
          <w:rFonts w:cs="Arial"/>
          <w:sz w:val="22"/>
          <w:szCs w:val="22"/>
        </w:rPr>
      </w:pPr>
      <w:r w:rsidRPr="00E83232">
        <w:rPr>
          <w:rFonts w:cs="Arial"/>
          <w:sz w:val="22"/>
          <w:szCs w:val="22"/>
        </w:rPr>
        <w:t>Telefon: 07454 793-7644</w:t>
      </w:r>
    </w:p>
    <w:p w14:paraId="1F1AE616" w14:textId="77777777" w:rsidR="00FC6294" w:rsidRPr="00E83232" w:rsidRDefault="00FC6294" w:rsidP="00FC6294">
      <w:pPr>
        <w:spacing w:line="300" w:lineRule="auto"/>
        <w:rPr>
          <w:rFonts w:cs="Arial"/>
          <w:sz w:val="22"/>
          <w:szCs w:val="22"/>
        </w:rPr>
      </w:pPr>
      <w:r w:rsidRPr="00E83232">
        <w:rPr>
          <w:rFonts w:cs="Arial"/>
          <w:sz w:val="22"/>
          <w:szCs w:val="22"/>
        </w:rPr>
        <w:t xml:space="preserve">E-Mail: andre.jerke@kipp.com </w:t>
      </w:r>
    </w:p>
    <w:p w14:paraId="65F9AF69" w14:textId="77777777" w:rsidR="00FC6294" w:rsidRPr="00E83232" w:rsidRDefault="00FC6294" w:rsidP="00FC6294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E83232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i.d.N.</w:t>
      </w:r>
    </w:p>
    <w:p w14:paraId="7C97CCD1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B5309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BB5309" w:rsidSect="006C63DB">
      <w:headerReference w:type="default" r:id="rId18"/>
      <w:footerReference w:type="default" r:id="rId1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F4A6" w14:textId="77777777" w:rsidR="00F84137" w:rsidRDefault="00F84137">
      <w:r>
        <w:separator/>
      </w:r>
    </w:p>
  </w:endnote>
  <w:endnote w:type="continuationSeparator" w:id="0">
    <w:p w14:paraId="2A7507F5" w14:textId="77777777" w:rsidR="00F84137" w:rsidRDefault="00F8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50FA" w14:textId="77777777" w:rsidR="00F84137" w:rsidRDefault="00F84137">
      <w:r>
        <w:separator/>
      </w:r>
    </w:p>
  </w:footnote>
  <w:footnote w:type="continuationSeparator" w:id="0">
    <w:p w14:paraId="480F50B5" w14:textId="77777777" w:rsidR="00F84137" w:rsidRDefault="00F8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895"/>
    <w:multiLevelType w:val="hybridMultilevel"/>
    <w:tmpl w:val="65E68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457"/>
    <w:multiLevelType w:val="hybridMultilevel"/>
    <w:tmpl w:val="6E94C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315E"/>
    <w:multiLevelType w:val="hybridMultilevel"/>
    <w:tmpl w:val="3F74A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DF0D44"/>
    <w:multiLevelType w:val="hybridMultilevel"/>
    <w:tmpl w:val="42C02B86"/>
    <w:lvl w:ilvl="0" w:tplc="5B8695F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162FD3"/>
    <w:multiLevelType w:val="hybridMultilevel"/>
    <w:tmpl w:val="90BCE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80B8F"/>
    <w:multiLevelType w:val="hybridMultilevel"/>
    <w:tmpl w:val="BA9479D2"/>
    <w:lvl w:ilvl="0" w:tplc="2ACA0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03A"/>
    <w:multiLevelType w:val="hybridMultilevel"/>
    <w:tmpl w:val="512EA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A67DB6"/>
    <w:multiLevelType w:val="hybridMultilevel"/>
    <w:tmpl w:val="F38E5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882841">
    <w:abstractNumId w:val="6"/>
  </w:num>
  <w:num w:numId="2" w16cid:durableId="128479171">
    <w:abstractNumId w:val="16"/>
  </w:num>
  <w:num w:numId="3" w16cid:durableId="571743848">
    <w:abstractNumId w:val="19"/>
  </w:num>
  <w:num w:numId="4" w16cid:durableId="182132502">
    <w:abstractNumId w:val="9"/>
  </w:num>
  <w:num w:numId="5" w16cid:durableId="1609002959">
    <w:abstractNumId w:val="1"/>
  </w:num>
  <w:num w:numId="6" w16cid:durableId="670378055">
    <w:abstractNumId w:val="21"/>
  </w:num>
  <w:num w:numId="7" w16cid:durableId="863908059">
    <w:abstractNumId w:val="3"/>
  </w:num>
  <w:num w:numId="8" w16cid:durableId="483353772">
    <w:abstractNumId w:val="12"/>
  </w:num>
  <w:num w:numId="9" w16cid:durableId="784076146">
    <w:abstractNumId w:val="8"/>
  </w:num>
  <w:num w:numId="10" w16cid:durableId="2081905331">
    <w:abstractNumId w:val="7"/>
  </w:num>
  <w:num w:numId="11" w16cid:durableId="787433334">
    <w:abstractNumId w:val="11"/>
  </w:num>
  <w:num w:numId="12" w16cid:durableId="1296833172">
    <w:abstractNumId w:val="23"/>
  </w:num>
  <w:num w:numId="13" w16cid:durableId="280692381">
    <w:abstractNumId w:val="15"/>
  </w:num>
  <w:num w:numId="14" w16cid:durableId="1834294224">
    <w:abstractNumId w:val="0"/>
  </w:num>
  <w:num w:numId="15" w16cid:durableId="1774931455">
    <w:abstractNumId w:val="10"/>
  </w:num>
  <w:num w:numId="16" w16cid:durableId="1572159529">
    <w:abstractNumId w:val="17"/>
  </w:num>
  <w:num w:numId="17" w16cid:durableId="26224671">
    <w:abstractNumId w:val="22"/>
  </w:num>
  <w:num w:numId="18" w16cid:durableId="1872263148">
    <w:abstractNumId w:val="18"/>
  </w:num>
  <w:num w:numId="19" w16cid:durableId="1423451183">
    <w:abstractNumId w:val="14"/>
  </w:num>
  <w:num w:numId="20" w16cid:durableId="1509179311">
    <w:abstractNumId w:val="20"/>
  </w:num>
  <w:num w:numId="21" w16cid:durableId="1324815762">
    <w:abstractNumId w:val="4"/>
  </w:num>
  <w:num w:numId="22" w16cid:durableId="940531108">
    <w:abstractNumId w:val="5"/>
  </w:num>
  <w:num w:numId="23" w16cid:durableId="314989473">
    <w:abstractNumId w:val="13"/>
  </w:num>
  <w:num w:numId="24" w16cid:durableId="2079396073">
    <w:abstractNumId w:val="24"/>
  </w:num>
  <w:num w:numId="25" w16cid:durableId="1737968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0D6F"/>
    <w:rsid w:val="00021C53"/>
    <w:rsid w:val="00024B02"/>
    <w:rsid w:val="000252BC"/>
    <w:rsid w:val="0002628C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55F74"/>
    <w:rsid w:val="00057F0D"/>
    <w:rsid w:val="00063161"/>
    <w:rsid w:val="000647AE"/>
    <w:rsid w:val="000668FA"/>
    <w:rsid w:val="00067139"/>
    <w:rsid w:val="00067748"/>
    <w:rsid w:val="0006792A"/>
    <w:rsid w:val="00067B41"/>
    <w:rsid w:val="00071EC7"/>
    <w:rsid w:val="00072AF1"/>
    <w:rsid w:val="00075035"/>
    <w:rsid w:val="0008170F"/>
    <w:rsid w:val="00082D44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6B8F"/>
    <w:rsid w:val="000C2BCB"/>
    <w:rsid w:val="000C6410"/>
    <w:rsid w:val="000C6B39"/>
    <w:rsid w:val="000D2709"/>
    <w:rsid w:val="000E02AD"/>
    <w:rsid w:val="000E6A4E"/>
    <w:rsid w:val="000E777A"/>
    <w:rsid w:val="000F5639"/>
    <w:rsid w:val="000F5A04"/>
    <w:rsid w:val="000F5A3E"/>
    <w:rsid w:val="000F75AC"/>
    <w:rsid w:val="0010397C"/>
    <w:rsid w:val="00103BD2"/>
    <w:rsid w:val="00111510"/>
    <w:rsid w:val="001117AE"/>
    <w:rsid w:val="00113E1F"/>
    <w:rsid w:val="001141CC"/>
    <w:rsid w:val="001143E2"/>
    <w:rsid w:val="001158D0"/>
    <w:rsid w:val="00123435"/>
    <w:rsid w:val="00124050"/>
    <w:rsid w:val="00126A22"/>
    <w:rsid w:val="001339DE"/>
    <w:rsid w:val="001356A8"/>
    <w:rsid w:val="001359BC"/>
    <w:rsid w:val="00140923"/>
    <w:rsid w:val="00140DF9"/>
    <w:rsid w:val="00144087"/>
    <w:rsid w:val="001501B1"/>
    <w:rsid w:val="00154DCA"/>
    <w:rsid w:val="00156577"/>
    <w:rsid w:val="00156D91"/>
    <w:rsid w:val="00160EA8"/>
    <w:rsid w:val="00161E69"/>
    <w:rsid w:val="00162FE7"/>
    <w:rsid w:val="00164F77"/>
    <w:rsid w:val="0017028C"/>
    <w:rsid w:val="001735C5"/>
    <w:rsid w:val="00173AD9"/>
    <w:rsid w:val="00175D52"/>
    <w:rsid w:val="00180106"/>
    <w:rsid w:val="001827DB"/>
    <w:rsid w:val="00186C61"/>
    <w:rsid w:val="00192CB1"/>
    <w:rsid w:val="00193CD8"/>
    <w:rsid w:val="001941CA"/>
    <w:rsid w:val="00195FB0"/>
    <w:rsid w:val="00196405"/>
    <w:rsid w:val="001A063F"/>
    <w:rsid w:val="001A2999"/>
    <w:rsid w:val="001A3A33"/>
    <w:rsid w:val="001A7D15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46C1"/>
    <w:rsid w:val="001D7272"/>
    <w:rsid w:val="001D7EAF"/>
    <w:rsid w:val="001E09D3"/>
    <w:rsid w:val="001E29BC"/>
    <w:rsid w:val="001E3C18"/>
    <w:rsid w:val="001E4E83"/>
    <w:rsid w:val="001E5E63"/>
    <w:rsid w:val="001F595A"/>
    <w:rsid w:val="002047AD"/>
    <w:rsid w:val="00205AB3"/>
    <w:rsid w:val="00210153"/>
    <w:rsid w:val="00210655"/>
    <w:rsid w:val="00211884"/>
    <w:rsid w:val="002128BA"/>
    <w:rsid w:val="00213884"/>
    <w:rsid w:val="00227D31"/>
    <w:rsid w:val="00227FCB"/>
    <w:rsid w:val="00230F0F"/>
    <w:rsid w:val="00233DCE"/>
    <w:rsid w:val="0023656F"/>
    <w:rsid w:val="00236F32"/>
    <w:rsid w:val="0024335B"/>
    <w:rsid w:val="0024361F"/>
    <w:rsid w:val="0024388E"/>
    <w:rsid w:val="00243EE7"/>
    <w:rsid w:val="00244F36"/>
    <w:rsid w:val="002466B7"/>
    <w:rsid w:val="00246776"/>
    <w:rsid w:val="002510FF"/>
    <w:rsid w:val="00261050"/>
    <w:rsid w:val="00261755"/>
    <w:rsid w:val="00266514"/>
    <w:rsid w:val="00266B69"/>
    <w:rsid w:val="002707A2"/>
    <w:rsid w:val="002711E3"/>
    <w:rsid w:val="002755FE"/>
    <w:rsid w:val="00275CE7"/>
    <w:rsid w:val="00277F51"/>
    <w:rsid w:val="00286844"/>
    <w:rsid w:val="00291D93"/>
    <w:rsid w:val="002928E5"/>
    <w:rsid w:val="00294B58"/>
    <w:rsid w:val="0029597D"/>
    <w:rsid w:val="002963DC"/>
    <w:rsid w:val="002A3A5D"/>
    <w:rsid w:val="002B441E"/>
    <w:rsid w:val="002B4B0F"/>
    <w:rsid w:val="002B55F1"/>
    <w:rsid w:val="002B5927"/>
    <w:rsid w:val="002C1AE1"/>
    <w:rsid w:val="002C204C"/>
    <w:rsid w:val="002C3F0C"/>
    <w:rsid w:val="002C409D"/>
    <w:rsid w:val="002C4569"/>
    <w:rsid w:val="002C6E25"/>
    <w:rsid w:val="002D4A05"/>
    <w:rsid w:val="002D4A45"/>
    <w:rsid w:val="002D7C6C"/>
    <w:rsid w:val="002E146C"/>
    <w:rsid w:val="002E159C"/>
    <w:rsid w:val="002E4562"/>
    <w:rsid w:val="002E4CC5"/>
    <w:rsid w:val="002E6D66"/>
    <w:rsid w:val="002E7500"/>
    <w:rsid w:val="002F063A"/>
    <w:rsid w:val="003067ED"/>
    <w:rsid w:val="00307411"/>
    <w:rsid w:val="003145DE"/>
    <w:rsid w:val="00315712"/>
    <w:rsid w:val="00315BE8"/>
    <w:rsid w:val="00315E40"/>
    <w:rsid w:val="00316B33"/>
    <w:rsid w:val="00317BD7"/>
    <w:rsid w:val="00325CBE"/>
    <w:rsid w:val="00325D8E"/>
    <w:rsid w:val="003267DB"/>
    <w:rsid w:val="00326C24"/>
    <w:rsid w:val="0032797E"/>
    <w:rsid w:val="00331D28"/>
    <w:rsid w:val="00334645"/>
    <w:rsid w:val="00334B7E"/>
    <w:rsid w:val="00335AE0"/>
    <w:rsid w:val="00336842"/>
    <w:rsid w:val="003376F5"/>
    <w:rsid w:val="00344FF7"/>
    <w:rsid w:val="00347FE8"/>
    <w:rsid w:val="00351C35"/>
    <w:rsid w:val="00352F06"/>
    <w:rsid w:val="00360371"/>
    <w:rsid w:val="00360E4A"/>
    <w:rsid w:val="003617C2"/>
    <w:rsid w:val="00362B52"/>
    <w:rsid w:val="0036348C"/>
    <w:rsid w:val="003649B1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300A"/>
    <w:rsid w:val="00394150"/>
    <w:rsid w:val="00394D50"/>
    <w:rsid w:val="0039546E"/>
    <w:rsid w:val="00395E56"/>
    <w:rsid w:val="003966D1"/>
    <w:rsid w:val="003A002F"/>
    <w:rsid w:val="003A2331"/>
    <w:rsid w:val="003A3AE9"/>
    <w:rsid w:val="003A3C50"/>
    <w:rsid w:val="003A435A"/>
    <w:rsid w:val="003A7674"/>
    <w:rsid w:val="003A7D55"/>
    <w:rsid w:val="003B2BDD"/>
    <w:rsid w:val="003B4877"/>
    <w:rsid w:val="003C1386"/>
    <w:rsid w:val="003C27D8"/>
    <w:rsid w:val="003C46B7"/>
    <w:rsid w:val="003C6D0B"/>
    <w:rsid w:val="003D5C60"/>
    <w:rsid w:val="003E00C4"/>
    <w:rsid w:val="003E0902"/>
    <w:rsid w:val="003E1905"/>
    <w:rsid w:val="003E26F3"/>
    <w:rsid w:val="003E288A"/>
    <w:rsid w:val="003F09F4"/>
    <w:rsid w:val="003F3B36"/>
    <w:rsid w:val="003F5A40"/>
    <w:rsid w:val="003F6AFC"/>
    <w:rsid w:val="003F738C"/>
    <w:rsid w:val="004021F0"/>
    <w:rsid w:val="004027E8"/>
    <w:rsid w:val="00403E12"/>
    <w:rsid w:val="0040607A"/>
    <w:rsid w:val="00406C9F"/>
    <w:rsid w:val="00410B93"/>
    <w:rsid w:val="00412798"/>
    <w:rsid w:val="00413072"/>
    <w:rsid w:val="00415C62"/>
    <w:rsid w:val="00420B4D"/>
    <w:rsid w:val="00421299"/>
    <w:rsid w:val="0042198B"/>
    <w:rsid w:val="004221BC"/>
    <w:rsid w:val="00426264"/>
    <w:rsid w:val="004271F0"/>
    <w:rsid w:val="00433CA2"/>
    <w:rsid w:val="00434ACE"/>
    <w:rsid w:val="004353B2"/>
    <w:rsid w:val="004375D2"/>
    <w:rsid w:val="004408F8"/>
    <w:rsid w:val="00440D2F"/>
    <w:rsid w:val="00441048"/>
    <w:rsid w:val="0044379D"/>
    <w:rsid w:val="00444C4B"/>
    <w:rsid w:val="00446E28"/>
    <w:rsid w:val="004515FC"/>
    <w:rsid w:val="00451752"/>
    <w:rsid w:val="0045707C"/>
    <w:rsid w:val="0045729B"/>
    <w:rsid w:val="00461FE7"/>
    <w:rsid w:val="004625C6"/>
    <w:rsid w:val="00463454"/>
    <w:rsid w:val="00463F39"/>
    <w:rsid w:val="004652DA"/>
    <w:rsid w:val="0046572D"/>
    <w:rsid w:val="00470725"/>
    <w:rsid w:val="004711A8"/>
    <w:rsid w:val="00472CEB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860C7"/>
    <w:rsid w:val="00486112"/>
    <w:rsid w:val="004879EB"/>
    <w:rsid w:val="00491153"/>
    <w:rsid w:val="00491234"/>
    <w:rsid w:val="00494723"/>
    <w:rsid w:val="00494D94"/>
    <w:rsid w:val="00496253"/>
    <w:rsid w:val="0049641C"/>
    <w:rsid w:val="00496518"/>
    <w:rsid w:val="004A0127"/>
    <w:rsid w:val="004B015B"/>
    <w:rsid w:val="004B21C2"/>
    <w:rsid w:val="004B2491"/>
    <w:rsid w:val="004B6F21"/>
    <w:rsid w:val="004B7925"/>
    <w:rsid w:val="004C173B"/>
    <w:rsid w:val="004C2291"/>
    <w:rsid w:val="004C7D10"/>
    <w:rsid w:val="004D094C"/>
    <w:rsid w:val="004D2B29"/>
    <w:rsid w:val="004D5534"/>
    <w:rsid w:val="004E1A8F"/>
    <w:rsid w:val="004E258A"/>
    <w:rsid w:val="004E3329"/>
    <w:rsid w:val="004E7183"/>
    <w:rsid w:val="004F0406"/>
    <w:rsid w:val="004F1BE9"/>
    <w:rsid w:val="004F212A"/>
    <w:rsid w:val="004F23B5"/>
    <w:rsid w:val="004F35BD"/>
    <w:rsid w:val="004F447B"/>
    <w:rsid w:val="004F50BD"/>
    <w:rsid w:val="004F62B5"/>
    <w:rsid w:val="0050013E"/>
    <w:rsid w:val="005100EC"/>
    <w:rsid w:val="00521E98"/>
    <w:rsid w:val="00525E53"/>
    <w:rsid w:val="00527186"/>
    <w:rsid w:val="00530CE0"/>
    <w:rsid w:val="00532A4A"/>
    <w:rsid w:val="00535106"/>
    <w:rsid w:val="00535679"/>
    <w:rsid w:val="0053612C"/>
    <w:rsid w:val="005365B8"/>
    <w:rsid w:val="005413A4"/>
    <w:rsid w:val="005432D6"/>
    <w:rsid w:val="005433B0"/>
    <w:rsid w:val="00546D1A"/>
    <w:rsid w:val="0054756C"/>
    <w:rsid w:val="005476D3"/>
    <w:rsid w:val="00556D2B"/>
    <w:rsid w:val="00556F5F"/>
    <w:rsid w:val="0055746C"/>
    <w:rsid w:val="005624E5"/>
    <w:rsid w:val="0057076B"/>
    <w:rsid w:val="00572872"/>
    <w:rsid w:val="005809EC"/>
    <w:rsid w:val="005814C8"/>
    <w:rsid w:val="00583F68"/>
    <w:rsid w:val="00590027"/>
    <w:rsid w:val="005904DC"/>
    <w:rsid w:val="005907DD"/>
    <w:rsid w:val="0059137D"/>
    <w:rsid w:val="0059262C"/>
    <w:rsid w:val="00595330"/>
    <w:rsid w:val="005A077E"/>
    <w:rsid w:val="005A0F3D"/>
    <w:rsid w:val="005A1A59"/>
    <w:rsid w:val="005A2A92"/>
    <w:rsid w:val="005A4BA0"/>
    <w:rsid w:val="005A4CB5"/>
    <w:rsid w:val="005A4D58"/>
    <w:rsid w:val="005A5A84"/>
    <w:rsid w:val="005B273A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4F29"/>
    <w:rsid w:val="005E5671"/>
    <w:rsid w:val="005E67D2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CB3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195"/>
    <w:rsid w:val="00617499"/>
    <w:rsid w:val="00620649"/>
    <w:rsid w:val="00620778"/>
    <w:rsid w:val="00626987"/>
    <w:rsid w:val="00631171"/>
    <w:rsid w:val="0063307B"/>
    <w:rsid w:val="00645FBD"/>
    <w:rsid w:val="00650F39"/>
    <w:rsid w:val="00651825"/>
    <w:rsid w:val="00652DD7"/>
    <w:rsid w:val="006547F2"/>
    <w:rsid w:val="0065730A"/>
    <w:rsid w:val="00662088"/>
    <w:rsid w:val="006630BD"/>
    <w:rsid w:val="006700CA"/>
    <w:rsid w:val="00670115"/>
    <w:rsid w:val="006707F7"/>
    <w:rsid w:val="00671914"/>
    <w:rsid w:val="00671C98"/>
    <w:rsid w:val="00671DBA"/>
    <w:rsid w:val="00677302"/>
    <w:rsid w:val="00677CB5"/>
    <w:rsid w:val="006806FF"/>
    <w:rsid w:val="00684A22"/>
    <w:rsid w:val="00687418"/>
    <w:rsid w:val="00690F4D"/>
    <w:rsid w:val="00691191"/>
    <w:rsid w:val="00695388"/>
    <w:rsid w:val="0069717D"/>
    <w:rsid w:val="00697C76"/>
    <w:rsid w:val="006A327A"/>
    <w:rsid w:val="006B2D7E"/>
    <w:rsid w:val="006B343F"/>
    <w:rsid w:val="006B51E1"/>
    <w:rsid w:val="006B5E58"/>
    <w:rsid w:val="006B773C"/>
    <w:rsid w:val="006C0D0A"/>
    <w:rsid w:val="006C3129"/>
    <w:rsid w:val="006C3573"/>
    <w:rsid w:val="006C3F70"/>
    <w:rsid w:val="006C4EFB"/>
    <w:rsid w:val="006C63DB"/>
    <w:rsid w:val="006C7CDF"/>
    <w:rsid w:val="006D25C1"/>
    <w:rsid w:val="006D25DD"/>
    <w:rsid w:val="006D4C29"/>
    <w:rsid w:val="006D507B"/>
    <w:rsid w:val="006D52A6"/>
    <w:rsid w:val="006D7A34"/>
    <w:rsid w:val="006E09D7"/>
    <w:rsid w:val="006E0EC7"/>
    <w:rsid w:val="006E1313"/>
    <w:rsid w:val="006E3103"/>
    <w:rsid w:val="006E5458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5904"/>
    <w:rsid w:val="00716483"/>
    <w:rsid w:val="0071779D"/>
    <w:rsid w:val="00721B9E"/>
    <w:rsid w:val="00722A15"/>
    <w:rsid w:val="0072422F"/>
    <w:rsid w:val="0073096B"/>
    <w:rsid w:val="00731C34"/>
    <w:rsid w:val="00732783"/>
    <w:rsid w:val="00732EFF"/>
    <w:rsid w:val="00736385"/>
    <w:rsid w:val="00744C8F"/>
    <w:rsid w:val="00746212"/>
    <w:rsid w:val="00751750"/>
    <w:rsid w:val="007518F2"/>
    <w:rsid w:val="007612CB"/>
    <w:rsid w:val="00761F78"/>
    <w:rsid w:val="00766BA6"/>
    <w:rsid w:val="007677AC"/>
    <w:rsid w:val="00770AE6"/>
    <w:rsid w:val="00771200"/>
    <w:rsid w:val="00772CFF"/>
    <w:rsid w:val="007768DB"/>
    <w:rsid w:val="0077742E"/>
    <w:rsid w:val="007819BF"/>
    <w:rsid w:val="00783094"/>
    <w:rsid w:val="007833B0"/>
    <w:rsid w:val="00783817"/>
    <w:rsid w:val="00786BAF"/>
    <w:rsid w:val="007871FC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E3E48"/>
    <w:rsid w:val="007F0D68"/>
    <w:rsid w:val="007F2099"/>
    <w:rsid w:val="007F23FA"/>
    <w:rsid w:val="00800542"/>
    <w:rsid w:val="00804DEE"/>
    <w:rsid w:val="00807CD7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63F8"/>
    <w:rsid w:val="0083718A"/>
    <w:rsid w:val="008414C3"/>
    <w:rsid w:val="00845DD5"/>
    <w:rsid w:val="00850F7A"/>
    <w:rsid w:val="00855848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5DA5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B5645"/>
    <w:rsid w:val="008C26D3"/>
    <w:rsid w:val="008D12FF"/>
    <w:rsid w:val="008D4893"/>
    <w:rsid w:val="008D610F"/>
    <w:rsid w:val="008D6920"/>
    <w:rsid w:val="008E1D8B"/>
    <w:rsid w:val="008E2D0D"/>
    <w:rsid w:val="008E2E30"/>
    <w:rsid w:val="008E338F"/>
    <w:rsid w:val="008E44E6"/>
    <w:rsid w:val="008E5E6B"/>
    <w:rsid w:val="008E7247"/>
    <w:rsid w:val="008F3BA6"/>
    <w:rsid w:val="008F5E5F"/>
    <w:rsid w:val="008F793B"/>
    <w:rsid w:val="0091174B"/>
    <w:rsid w:val="00912203"/>
    <w:rsid w:val="009147F5"/>
    <w:rsid w:val="0091724A"/>
    <w:rsid w:val="00922540"/>
    <w:rsid w:val="009260EC"/>
    <w:rsid w:val="00926486"/>
    <w:rsid w:val="009279A4"/>
    <w:rsid w:val="00930A3B"/>
    <w:rsid w:val="00935C79"/>
    <w:rsid w:val="00941F68"/>
    <w:rsid w:val="00942A23"/>
    <w:rsid w:val="009430F8"/>
    <w:rsid w:val="00943D25"/>
    <w:rsid w:val="00944FD8"/>
    <w:rsid w:val="00954C68"/>
    <w:rsid w:val="00954F54"/>
    <w:rsid w:val="0095515C"/>
    <w:rsid w:val="00960933"/>
    <w:rsid w:val="00963239"/>
    <w:rsid w:val="0096352A"/>
    <w:rsid w:val="00964985"/>
    <w:rsid w:val="00967107"/>
    <w:rsid w:val="00967469"/>
    <w:rsid w:val="009708BD"/>
    <w:rsid w:val="00973E7C"/>
    <w:rsid w:val="009758C1"/>
    <w:rsid w:val="009766C5"/>
    <w:rsid w:val="00976FFE"/>
    <w:rsid w:val="009827F9"/>
    <w:rsid w:val="00993F07"/>
    <w:rsid w:val="009A04FE"/>
    <w:rsid w:val="009A1025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D3026"/>
    <w:rsid w:val="009E00B6"/>
    <w:rsid w:val="009E424C"/>
    <w:rsid w:val="009E513A"/>
    <w:rsid w:val="009F09F8"/>
    <w:rsid w:val="009F10F7"/>
    <w:rsid w:val="009F39DA"/>
    <w:rsid w:val="009F48EF"/>
    <w:rsid w:val="009F5856"/>
    <w:rsid w:val="009F6DC0"/>
    <w:rsid w:val="00A04748"/>
    <w:rsid w:val="00A064BA"/>
    <w:rsid w:val="00A1590C"/>
    <w:rsid w:val="00A16E43"/>
    <w:rsid w:val="00A21E91"/>
    <w:rsid w:val="00A23523"/>
    <w:rsid w:val="00A27039"/>
    <w:rsid w:val="00A329DF"/>
    <w:rsid w:val="00A35215"/>
    <w:rsid w:val="00A359F2"/>
    <w:rsid w:val="00A372BE"/>
    <w:rsid w:val="00A3733C"/>
    <w:rsid w:val="00A3789F"/>
    <w:rsid w:val="00A37CA1"/>
    <w:rsid w:val="00A420B5"/>
    <w:rsid w:val="00A42E0D"/>
    <w:rsid w:val="00A44756"/>
    <w:rsid w:val="00A472BE"/>
    <w:rsid w:val="00A539F1"/>
    <w:rsid w:val="00A577E5"/>
    <w:rsid w:val="00A60D1F"/>
    <w:rsid w:val="00A6226B"/>
    <w:rsid w:val="00A64395"/>
    <w:rsid w:val="00A66F0F"/>
    <w:rsid w:val="00A6778F"/>
    <w:rsid w:val="00A72E32"/>
    <w:rsid w:val="00A74BF6"/>
    <w:rsid w:val="00A7517C"/>
    <w:rsid w:val="00A7523E"/>
    <w:rsid w:val="00A82117"/>
    <w:rsid w:val="00A8302D"/>
    <w:rsid w:val="00A834BC"/>
    <w:rsid w:val="00A845F3"/>
    <w:rsid w:val="00A859E4"/>
    <w:rsid w:val="00A87A55"/>
    <w:rsid w:val="00A90405"/>
    <w:rsid w:val="00A91738"/>
    <w:rsid w:val="00A91B22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A6660"/>
    <w:rsid w:val="00AB5CBB"/>
    <w:rsid w:val="00AB7B21"/>
    <w:rsid w:val="00AC0549"/>
    <w:rsid w:val="00AC0AD6"/>
    <w:rsid w:val="00AC26F7"/>
    <w:rsid w:val="00AC3482"/>
    <w:rsid w:val="00AC5B27"/>
    <w:rsid w:val="00AC5B91"/>
    <w:rsid w:val="00AC6325"/>
    <w:rsid w:val="00AD5D62"/>
    <w:rsid w:val="00AE0177"/>
    <w:rsid w:val="00AE08AF"/>
    <w:rsid w:val="00AE1E61"/>
    <w:rsid w:val="00AE56B4"/>
    <w:rsid w:val="00AE7510"/>
    <w:rsid w:val="00AF59DE"/>
    <w:rsid w:val="00AF690F"/>
    <w:rsid w:val="00AF76CF"/>
    <w:rsid w:val="00AF7C74"/>
    <w:rsid w:val="00B07822"/>
    <w:rsid w:val="00B10C48"/>
    <w:rsid w:val="00B151F7"/>
    <w:rsid w:val="00B213FE"/>
    <w:rsid w:val="00B234EB"/>
    <w:rsid w:val="00B256C3"/>
    <w:rsid w:val="00B257F0"/>
    <w:rsid w:val="00B308E7"/>
    <w:rsid w:val="00B37B16"/>
    <w:rsid w:val="00B40DED"/>
    <w:rsid w:val="00B41741"/>
    <w:rsid w:val="00B42741"/>
    <w:rsid w:val="00B534E4"/>
    <w:rsid w:val="00B53995"/>
    <w:rsid w:val="00B54242"/>
    <w:rsid w:val="00B57513"/>
    <w:rsid w:val="00B57DF2"/>
    <w:rsid w:val="00B637DB"/>
    <w:rsid w:val="00B65B32"/>
    <w:rsid w:val="00B6755D"/>
    <w:rsid w:val="00B7432A"/>
    <w:rsid w:val="00B75020"/>
    <w:rsid w:val="00B80952"/>
    <w:rsid w:val="00B80A60"/>
    <w:rsid w:val="00B81F45"/>
    <w:rsid w:val="00B8324B"/>
    <w:rsid w:val="00B93147"/>
    <w:rsid w:val="00B944D6"/>
    <w:rsid w:val="00B9640C"/>
    <w:rsid w:val="00B965F5"/>
    <w:rsid w:val="00B96E6D"/>
    <w:rsid w:val="00B97B9C"/>
    <w:rsid w:val="00BA32AF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60B7"/>
    <w:rsid w:val="00BC7BDC"/>
    <w:rsid w:val="00BD15FD"/>
    <w:rsid w:val="00BD21DC"/>
    <w:rsid w:val="00BD4E01"/>
    <w:rsid w:val="00BD74D2"/>
    <w:rsid w:val="00BE1F72"/>
    <w:rsid w:val="00BE38A7"/>
    <w:rsid w:val="00BE3937"/>
    <w:rsid w:val="00BE561C"/>
    <w:rsid w:val="00BF3AE9"/>
    <w:rsid w:val="00BF3FE9"/>
    <w:rsid w:val="00BF5510"/>
    <w:rsid w:val="00C00D89"/>
    <w:rsid w:val="00C023E7"/>
    <w:rsid w:val="00C03226"/>
    <w:rsid w:val="00C048FF"/>
    <w:rsid w:val="00C04BF7"/>
    <w:rsid w:val="00C0595B"/>
    <w:rsid w:val="00C0675D"/>
    <w:rsid w:val="00C111F3"/>
    <w:rsid w:val="00C123FB"/>
    <w:rsid w:val="00C14180"/>
    <w:rsid w:val="00C1463D"/>
    <w:rsid w:val="00C16453"/>
    <w:rsid w:val="00C23126"/>
    <w:rsid w:val="00C252DD"/>
    <w:rsid w:val="00C2563B"/>
    <w:rsid w:val="00C318EE"/>
    <w:rsid w:val="00C35DF1"/>
    <w:rsid w:val="00C43B71"/>
    <w:rsid w:val="00C50648"/>
    <w:rsid w:val="00C509E9"/>
    <w:rsid w:val="00C5280D"/>
    <w:rsid w:val="00C53DE0"/>
    <w:rsid w:val="00C54878"/>
    <w:rsid w:val="00C5644B"/>
    <w:rsid w:val="00C56C4B"/>
    <w:rsid w:val="00C60D36"/>
    <w:rsid w:val="00C7001A"/>
    <w:rsid w:val="00C71E4E"/>
    <w:rsid w:val="00C757FF"/>
    <w:rsid w:val="00C75DD3"/>
    <w:rsid w:val="00C7668C"/>
    <w:rsid w:val="00C873E0"/>
    <w:rsid w:val="00C94245"/>
    <w:rsid w:val="00C9451A"/>
    <w:rsid w:val="00C96062"/>
    <w:rsid w:val="00CA49CA"/>
    <w:rsid w:val="00CA52D5"/>
    <w:rsid w:val="00CA7CF7"/>
    <w:rsid w:val="00CB0D44"/>
    <w:rsid w:val="00CB2619"/>
    <w:rsid w:val="00CB292B"/>
    <w:rsid w:val="00CB4EF7"/>
    <w:rsid w:val="00CB51DC"/>
    <w:rsid w:val="00CB75D6"/>
    <w:rsid w:val="00CC06B6"/>
    <w:rsid w:val="00CC0E6F"/>
    <w:rsid w:val="00CC0FBA"/>
    <w:rsid w:val="00CC3662"/>
    <w:rsid w:val="00CC4DD7"/>
    <w:rsid w:val="00CC5D54"/>
    <w:rsid w:val="00CC5DCA"/>
    <w:rsid w:val="00CC6421"/>
    <w:rsid w:val="00CD2199"/>
    <w:rsid w:val="00CD46D3"/>
    <w:rsid w:val="00CD6197"/>
    <w:rsid w:val="00CD63A2"/>
    <w:rsid w:val="00CE6418"/>
    <w:rsid w:val="00CE7DC4"/>
    <w:rsid w:val="00CF4E06"/>
    <w:rsid w:val="00CF557B"/>
    <w:rsid w:val="00CF5788"/>
    <w:rsid w:val="00D00F79"/>
    <w:rsid w:val="00D0168F"/>
    <w:rsid w:val="00D0290E"/>
    <w:rsid w:val="00D114B9"/>
    <w:rsid w:val="00D12D81"/>
    <w:rsid w:val="00D137E2"/>
    <w:rsid w:val="00D141C9"/>
    <w:rsid w:val="00D158CF"/>
    <w:rsid w:val="00D15EB1"/>
    <w:rsid w:val="00D15F48"/>
    <w:rsid w:val="00D249E7"/>
    <w:rsid w:val="00D26DA0"/>
    <w:rsid w:val="00D31AB2"/>
    <w:rsid w:val="00D32C5C"/>
    <w:rsid w:val="00D34A8D"/>
    <w:rsid w:val="00D37C73"/>
    <w:rsid w:val="00D418B7"/>
    <w:rsid w:val="00D43895"/>
    <w:rsid w:val="00D45AE7"/>
    <w:rsid w:val="00D5588A"/>
    <w:rsid w:val="00D55FBF"/>
    <w:rsid w:val="00D579E9"/>
    <w:rsid w:val="00D610DD"/>
    <w:rsid w:val="00D616EB"/>
    <w:rsid w:val="00D62324"/>
    <w:rsid w:val="00D644A1"/>
    <w:rsid w:val="00D70437"/>
    <w:rsid w:val="00D71A3B"/>
    <w:rsid w:val="00D75CFB"/>
    <w:rsid w:val="00D76429"/>
    <w:rsid w:val="00D769EF"/>
    <w:rsid w:val="00D77DEF"/>
    <w:rsid w:val="00D83D50"/>
    <w:rsid w:val="00D87D9C"/>
    <w:rsid w:val="00D90044"/>
    <w:rsid w:val="00D90EC6"/>
    <w:rsid w:val="00D91134"/>
    <w:rsid w:val="00D9354B"/>
    <w:rsid w:val="00D94703"/>
    <w:rsid w:val="00D95454"/>
    <w:rsid w:val="00D962DC"/>
    <w:rsid w:val="00D97F15"/>
    <w:rsid w:val="00DA048A"/>
    <w:rsid w:val="00DA386F"/>
    <w:rsid w:val="00DA3D57"/>
    <w:rsid w:val="00DA6035"/>
    <w:rsid w:val="00DA6162"/>
    <w:rsid w:val="00DA7699"/>
    <w:rsid w:val="00DA7B7A"/>
    <w:rsid w:val="00DB1F14"/>
    <w:rsid w:val="00DB2470"/>
    <w:rsid w:val="00DB29A4"/>
    <w:rsid w:val="00DB3FFC"/>
    <w:rsid w:val="00DB474A"/>
    <w:rsid w:val="00DB6272"/>
    <w:rsid w:val="00DB63C5"/>
    <w:rsid w:val="00DB7D41"/>
    <w:rsid w:val="00DC2196"/>
    <w:rsid w:val="00DC38CD"/>
    <w:rsid w:val="00DD403D"/>
    <w:rsid w:val="00DD43EA"/>
    <w:rsid w:val="00DD65D2"/>
    <w:rsid w:val="00DD781D"/>
    <w:rsid w:val="00DD7BB1"/>
    <w:rsid w:val="00DE1A69"/>
    <w:rsid w:val="00DE4BEA"/>
    <w:rsid w:val="00DE56FA"/>
    <w:rsid w:val="00DE744E"/>
    <w:rsid w:val="00DE7873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0632F"/>
    <w:rsid w:val="00E11211"/>
    <w:rsid w:val="00E11FEA"/>
    <w:rsid w:val="00E13D69"/>
    <w:rsid w:val="00E13FF0"/>
    <w:rsid w:val="00E14473"/>
    <w:rsid w:val="00E14C70"/>
    <w:rsid w:val="00E202DF"/>
    <w:rsid w:val="00E204DA"/>
    <w:rsid w:val="00E227BD"/>
    <w:rsid w:val="00E27B00"/>
    <w:rsid w:val="00E308B3"/>
    <w:rsid w:val="00E40017"/>
    <w:rsid w:val="00E40D04"/>
    <w:rsid w:val="00E41B3A"/>
    <w:rsid w:val="00E42720"/>
    <w:rsid w:val="00E4411B"/>
    <w:rsid w:val="00E4447F"/>
    <w:rsid w:val="00E44E49"/>
    <w:rsid w:val="00E45163"/>
    <w:rsid w:val="00E46782"/>
    <w:rsid w:val="00E530FD"/>
    <w:rsid w:val="00E53985"/>
    <w:rsid w:val="00E60EE7"/>
    <w:rsid w:val="00E613B7"/>
    <w:rsid w:val="00E624C9"/>
    <w:rsid w:val="00E63102"/>
    <w:rsid w:val="00E63B2C"/>
    <w:rsid w:val="00E64C95"/>
    <w:rsid w:val="00E729F4"/>
    <w:rsid w:val="00E767F8"/>
    <w:rsid w:val="00E76A32"/>
    <w:rsid w:val="00E80D2F"/>
    <w:rsid w:val="00E81503"/>
    <w:rsid w:val="00E827F0"/>
    <w:rsid w:val="00E83232"/>
    <w:rsid w:val="00E86C10"/>
    <w:rsid w:val="00E928AE"/>
    <w:rsid w:val="00E932F6"/>
    <w:rsid w:val="00E9341A"/>
    <w:rsid w:val="00E9435E"/>
    <w:rsid w:val="00E95772"/>
    <w:rsid w:val="00E95EDA"/>
    <w:rsid w:val="00E96F86"/>
    <w:rsid w:val="00EA01D4"/>
    <w:rsid w:val="00EA130D"/>
    <w:rsid w:val="00EA4937"/>
    <w:rsid w:val="00EA603D"/>
    <w:rsid w:val="00EB0E1F"/>
    <w:rsid w:val="00EB5159"/>
    <w:rsid w:val="00EC0016"/>
    <w:rsid w:val="00EC0082"/>
    <w:rsid w:val="00EC00AB"/>
    <w:rsid w:val="00EC3B27"/>
    <w:rsid w:val="00ED09D4"/>
    <w:rsid w:val="00ED3596"/>
    <w:rsid w:val="00ED4CB2"/>
    <w:rsid w:val="00ED6205"/>
    <w:rsid w:val="00EE31B4"/>
    <w:rsid w:val="00EE54AD"/>
    <w:rsid w:val="00EF17A6"/>
    <w:rsid w:val="00EF2A61"/>
    <w:rsid w:val="00EF37DD"/>
    <w:rsid w:val="00EF4591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418A"/>
    <w:rsid w:val="00F15DED"/>
    <w:rsid w:val="00F16890"/>
    <w:rsid w:val="00F17764"/>
    <w:rsid w:val="00F25A67"/>
    <w:rsid w:val="00F31E3B"/>
    <w:rsid w:val="00F34CC4"/>
    <w:rsid w:val="00F3541C"/>
    <w:rsid w:val="00F36462"/>
    <w:rsid w:val="00F3710D"/>
    <w:rsid w:val="00F37E0F"/>
    <w:rsid w:val="00F40092"/>
    <w:rsid w:val="00F42AF9"/>
    <w:rsid w:val="00F43D03"/>
    <w:rsid w:val="00F4722A"/>
    <w:rsid w:val="00F51D70"/>
    <w:rsid w:val="00F56DEF"/>
    <w:rsid w:val="00F61975"/>
    <w:rsid w:val="00F629D2"/>
    <w:rsid w:val="00F638D7"/>
    <w:rsid w:val="00F63FCC"/>
    <w:rsid w:val="00F66187"/>
    <w:rsid w:val="00F676CF"/>
    <w:rsid w:val="00F67C8A"/>
    <w:rsid w:val="00F7057A"/>
    <w:rsid w:val="00F7181A"/>
    <w:rsid w:val="00F72DF5"/>
    <w:rsid w:val="00F767D9"/>
    <w:rsid w:val="00F76B0E"/>
    <w:rsid w:val="00F76D25"/>
    <w:rsid w:val="00F8154A"/>
    <w:rsid w:val="00F830B8"/>
    <w:rsid w:val="00F83EA8"/>
    <w:rsid w:val="00F84137"/>
    <w:rsid w:val="00F866BB"/>
    <w:rsid w:val="00F918F1"/>
    <w:rsid w:val="00F9265A"/>
    <w:rsid w:val="00F94190"/>
    <w:rsid w:val="00F970DC"/>
    <w:rsid w:val="00FA2277"/>
    <w:rsid w:val="00FA7675"/>
    <w:rsid w:val="00FB0F0C"/>
    <w:rsid w:val="00FC0861"/>
    <w:rsid w:val="00FC170A"/>
    <w:rsid w:val="00FC1B29"/>
    <w:rsid w:val="00FC447B"/>
    <w:rsid w:val="00FC539D"/>
    <w:rsid w:val="00FC6294"/>
    <w:rsid w:val="00FC6B04"/>
    <w:rsid w:val="00FD02BF"/>
    <w:rsid w:val="00FD12E4"/>
    <w:rsid w:val="00FD1E46"/>
    <w:rsid w:val="00FD4984"/>
    <w:rsid w:val="00FD5353"/>
    <w:rsid w:val="00FE3070"/>
    <w:rsid w:val="00FE51F9"/>
    <w:rsid w:val="00FE7ADA"/>
    <w:rsid w:val="00FF1E3F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ippwerk.de/de/produkte/BEDIENTEILE/Spannelemente/Schwenkspanner/Hebelspanner-hydraulisch-doppelt-wirkend/p/agid.2714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ippwerk.de/de/produkte/BEDIENTEILE/Spannelemente/Schwenkspanner/Drehhebelspanner-hydraulisch-doppelt-einfach-wirkend-mit-Federr&#252;ckstellung/p/agid.27138" TargetMode="External"/><Relationship Id="rId17" Type="http://schemas.openxmlformats.org/officeDocument/2006/relationships/hyperlink" Target="https://kippwerk.de/de/presseberei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ppwerk.de/de/produkte/BEDIENTEILE/Spannelemente/Schwenkspanner/Schwenkspanner-hydraulisch-doppelt-einfach-wirkend-mit-Federr&#252;ckstellung/p/agid.271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produkte/BEDIENTEILE/Spannelemente/Niederzugspanner/Niederzugspanner-hydraulisch-einfach-wirkend-mit-Federr&#252;ckstellung/p/agid.27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ppwerk.de/de/produkte/BEDIENTEILE/Spannelemente/Zugspanner-Druckspanner/Einschraubzylinder-hydraulisch-doppelt-wirkend/p/agid.27161" TargetMode="External"/><Relationship Id="rId10" Type="http://schemas.openxmlformats.org/officeDocument/2006/relationships/hyperlink" Target="https://www.kippwerk.de/de/produkte/BEDIENTEILE/Auflageelemente-Positionierelemente-Anschlagelemente/Aufnahmebolzen-Auflagebolzen/Abst&#252;tzelemente-hydraulisch-einschraubbar-einfach-wirkend-mit-Federr&#252;ckstellung/p/agid.2712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ippwerk.de/hydraulische-spannelemente" TargetMode="External"/><Relationship Id="rId14" Type="http://schemas.openxmlformats.org/officeDocument/2006/relationships/hyperlink" Target="https://www.kippwerk.de/de/produkte/BEDIENTEILE/Spannelemente/Zugspanner-Druckspanner/Blockzylinder-hydraulisch-mit-Metallabstreifer-doppelt-einfach-wirkend-mit-Federr&#252;ckstellung/p/agid.271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FC3-13FE-4C36-B153-6876EB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6714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7239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Jerke Andre</cp:lastModifiedBy>
  <cp:revision>4</cp:revision>
  <cp:lastPrinted>2019-08-15T11:57:00Z</cp:lastPrinted>
  <dcterms:created xsi:type="dcterms:W3CDTF">2023-09-04T09:54:00Z</dcterms:created>
  <dcterms:modified xsi:type="dcterms:W3CDTF">2023-09-05T06:49:00Z</dcterms:modified>
</cp:coreProperties>
</file>